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2E6" w:rsidRDefault="002472E6">
      <w:pPr>
        <w:jc w:val="center"/>
        <w:rPr>
          <w:b/>
          <w:i/>
          <w:sz w:val="28"/>
        </w:rPr>
      </w:pPr>
      <w:bookmarkStart w:id="0" w:name="_GoBack"/>
      <w:bookmarkEnd w:id="0"/>
    </w:p>
    <w:p w:rsidR="00461193" w:rsidRPr="004B2BCA" w:rsidRDefault="003F0030" w:rsidP="003F0030">
      <w:pPr>
        <w:rPr>
          <w:rFonts w:ascii="Arial" w:hAnsi="Arial" w:cs="Arial"/>
          <w:b/>
        </w:rPr>
      </w:pPr>
      <w:r w:rsidRPr="003F0030">
        <w:rPr>
          <w:rFonts w:ascii="Arial" w:hAnsi="Arial" w:cs="Arial"/>
          <w:b/>
        </w:rPr>
        <w:t>Instructions for Completion of</w:t>
      </w:r>
      <w:r w:rsidR="00F60F34">
        <w:rPr>
          <w:rFonts w:ascii="Arial" w:hAnsi="Arial" w:cs="Arial"/>
          <w:b/>
        </w:rPr>
        <w:t xml:space="preserve"> </w:t>
      </w:r>
      <w:r w:rsidR="00F60F34" w:rsidRPr="003F0030">
        <w:rPr>
          <w:rFonts w:ascii="Arial" w:hAnsi="Arial" w:cs="Arial"/>
          <w:b/>
        </w:rPr>
        <w:t>State</w:t>
      </w:r>
      <w:r w:rsidRPr="003F0030">
        <w:rPr>
          <w:rFonts w:ascii="Arial" w:hAnsi="Arial" w:cs="Arial"/>
          <w:b/>
        </w:rPr>
        <w:t xml:space="preserve"> Winery Forms</w:t>
      </w:r>
      <w:r w:rsidR="004B2BCA">
        <w:rPr>
          <w:rFonts w:ascii="Arial" w:hAnsi="Arial" w:cs="Arial"/>
          <w:b/>
        </w:rPr>
        <w:t xml:space="preserve"> </w:t>
      </w:r>
      <w:r w:rsidR="00F60F34">
        <w:rPr>
          <w:rFonts w:ascii="Arial" w:hAnsi="Arial" w:cs="Arial"/>
          <w:b/>
        </w:rPr>
        <w:br/>
      </w:r>
      <w:r w:rsidRPr="003F0030">
        <w:rPr>
          <w:rFonts w:ascii="Arial" w:hAnsi="Arial" w:cs="Arial"/>
        </w:rPr>
        <w:t>(Examples Provided)</w:t>
      </w:r>
    </w:p>
    <w:p w:rsidR="00461193" w:rsidRPr="003F0030" w:rsidRDefault="00461193" w:rsidP="003F0030">
      <w:pPr>
        <w:rPr>
          <w:rFonts w:ascii="Arial" w:hAnsi="Arial" w:cs="Arial"/>
        </w:rPr>
      </w:pPr>
    </w:p>
    <w:p w:rsidR="001C0B06" w:rsidRPr="004B2BCA" w:rsidRDefault="00F60F34" w:rsidP="003F0030">
      <w:pPr>
        <w:rPr>
          <w:rFonts w:ascii="Arial" w:hAnsi="Arial" w:cs="Arial"/>
          <w:b/>
        </w:rPr>
      </w:pPr>
      <w:r>
        <w:rPr>
          <w:rFonts w:ascii="Arial" w:hAnsi="Arial" w:cs="Arial"/>
          <w:b/>
        </w:rPr>
        <w:br/>
      </w:r>
      <w:r w:rsidR="001C0B06" w:rsidRPr="004B2BCA">
        <w:rPr>
          <w:rFonts w:ascii="Arial" w:hAnsi="Arial" w:cs="Arial"/>
          <w:b/>
        </w:rPr>
        <w:t>General Information</w:t>
      </w:r>
    </w:p>
    <w:p w:rsidR="001C0B06" w:rsidRPr="003F0030" w:rsidRDefault="001C0B06" w:rsidP="003F0030">
      <w:pPr>
        <w:rPr>
          <w:rFonts w:ascii="Arial" w:hAnsi="Arial" w:cs="Arial"/>
        </w:rPr>
      </w:pPr>
    </w:p>
    <w:p w:rsidR="001C0B06" w:rsidRPr="003F0030" w:rsidRDefault="001C0B06" w:rsidP="003F0030">
      <w:pPr>
        <w:rPr>
          <w:rFonts w:ascii="Arial" w:hAnsi="Arial" w:cs="Arial"/>
          <w:b/>
        </w:rPr>
      </w:pPr>
      <w:r w:rsidRPr="003F0030">
        <w:rPr>
          <w:rFonts w:ascii="Arial" w:hAnsi="Arial" w:cs="Arial"/>
          <w:b/>
        </w:rPr>
        <w:t>Washington State</w:t>
      </w:r>
      <w:r w:rsidR="000C39C1" w:rsidRPr="003F0030">
        <w:rPr>
          <w:rFonts w:ascii="Arial" w:hAnsi="Arial" w:cs="Arial"/>
          <w:b/>
        </w:rPr>
        <w:t xml:space="preserve"> Liquor Control Board (WSLCB)</w:t>
      </w:r>
      <w:r w:rsidR="009D5292" w:rsidRPr="003F0030">
        <w:rPr>
          <w:rFonts w:ascii="Arial" w:hAnsi="Arial" w:cs="Arial"/>
          <w:b/>
        </w:rPr>
        <w:t xml:space="preserve"> </w:t>
      </w:r>
    </w:p>
    <w:p w:rsidR="001C0B06" w:rsidRPr="003F0030" w:rsidRDefault="001C0B06" w:rsidP="003F0030">
      <w:pPr>
        <w:rPr>
          <w:rFonts w:ascii="Arial" w:hAnsi="Arial" w:cs="Arial"/>
        </w:rPr>
      </w:pPr>
    </w:p>
    <w:p w:rsidR="001C0B06" w:rsidRPr="003F0030" w:rsidRDefault="00CF17C8" w:rsidP="00CF17C8">
      <w:pPr>
        <w:spacing w:after="80"/>
        <w:rPr>
          <w:rFonts w:ascii="Arial" w:hAnsi="Arial" w:cs="Arial"/>
        </w:rPr>
      </w:pPr>
      <w:r>
        <w:rPr>
          <w:rFonts w:ascii="Arial" w:hAnsi="Arial" w:cs="Arial"/>
        </w:rPr>
        <w:t>Home page:</w:t>
      </w:r>
      <w:r w:rsidR="001C0B06" w:rsidRPr="003F0030">
        <w:rPr>
          <w:rFonts w:ascii="Arial" w:hAnsi="Arial" w:cs="Arial"/>
        </w:rPr>
        <w:t xml:space="preserve"> </w:t>
      </w:r>
      <w:r w:rsidR="001C0B06" w:rsidRPr="003F0030">
        <w:rPr>
          <w:rFonts w:ascii="Arial" w:hAnsi="Arial" w:cs="Arial"/>
        </w:rPr>
        <w:tab/>
      </w:r>
      <w:r w:rsidR="00112C5F" w:rsidRPr="003F0030">
        <w:rPr>
          <w:rFonts w:ascii="Arial" w:hAnsi="Arial" w:cs="Arial"/>
        </w:rPr>
        <w:tab/>
      </w:r>
      <w:r w:rsidR="00112C5F" w:rsidRPr="003F0030">
        <w:rPr>
          <w:rFonts w:ascii="Arial" w:hAnsi="Arial" w:cs="Arial"/>
        </w:rPr>
        <w:tab/>
      </w:r>
      <w:r w:rsidR="001C0B06" w:rsidRPr="003F0030">
        <w:rPr>
          <w:rFonts w:ascii="Arial" w:hAnsi="Arial" w:cs="Arial"/>
        </w:rPr>
        <w:tab/>
      </w:r>
      <w:hyperlink r:id="rId8" w:history="1">
        <w:r w:rsidR="001C0B06" w:rsidRPr="003F0030">
          <w:rPr>
            <w:rStyle w:val="Hyperlink"/>
            <w:rFonts w:ascii="Arial" w:hAnsi="Arial" w:cs="Arial"/>
          </w:rPr>
          <w:t>www.liq.wa.gov</w:t>
        </w:r>
      </w:hyperlink>
    </w:p>
    <w:p w:rsidR="001C0B06" w:rsidRDefault="00572A1F" w:rsidP="00CF17C8">
      <w:pPr>
        <w:spacing w:after="80"/>
        <w:rPr>
          <w:rStyle w:val="Hyperlink"/>
          <w:rFonts w:ascii="Arial" w:hAnsi="Arial" w:cs="Arial"/>
        </w:rPr>
      </w:pPr>
      <w:r w:rsidRPr="003F0030">
        <w:rPr>
          <w:rFonts w:ascii="Arial" w:hAnsi="Arial" w:cs="Arial"/>
        </w:rPr>
        <w:t>Winery</w:t>
      </w:r>
      <w:r w:rsidR="001C0B06" w:rsidRPr="003F0030">
        <w:rPr>
          <w:rFonts w:ascii="Arial" w:hAnsi="Arial" w:cs="Arial"/>
        </w:rPr>
        <w:t xml:space="preserve"> </w:t>
      </w:r>
      <w:r w:rsidR="00112C5F" w:rsidRPr="003F0030">
        <w:rPr>
          <w:rFonts w:ascii="Arial" w:hAnsi="Arial" w:cs="Arial"/>
        </w:rPr>
        <w:t xml:space="preserve">Forms </w:t>
      </w:r>
      <w:r w:rsidR="00CF17C8">
        <w:rPr>
          <w:rFonts w:ascii="Arial" w:hAnsi="Arial" w:cs="Arial"/>
        </w:rPr>
        <w:t>page:</w:t>
      </w:r>
      <w:r w:rsidR="001C0B06" w:rsidRPr="003F0030">
        <w:rPr>
          <w:rFonts w:ascii="Arial" w:hAnsi="Arial" w:cs="Arial"/>
        </w:rPr>
        <w:t xml:space="preserve"> </w:t>
      </w:r>
      <w:r w:rsidRPr="003F0030">
        <w:rPr>
          <w:rFonts w:ascii="Arial" w:hAnsi="Arial" w:cs="Arial"/>
        </w:rPr>
        <w:tab/>
      </w:r>
      <w:r w:rsidR="001C0B06" w:rsidRPr="003F0030">
        <w:rPr>
          <w:rFonts w:ascii="Arial" w:hAnsi="Arial" w:cs="Arial"/>
        </w:rPr>
        <w:tab/>
      </w:r>
      <w:hyperlink r:id="rId9" w:history="1">
        <w:r w:rsidR="00BC47FF" w:rsidRPr="003F0030">
          <w:rPr>
            <w:rStyle w:val="Hyperlink"/>
            <w:rFonts w:ascii="Arial" w:hAnsi="Arial" w:cs="Arial"/>
          </w:rPr>
          <w:t>www.liq.wa.gov/taxreporting/winery</w:t>
        </w:r>
      </w:hyperlink>
    </w:p>
    <w:p w:rsidR="000C39C1" w:rsidRPr="003F0030" w:rsidRDefault="00CF17C8" w:rsidP="00CF17C8">
      <w:pPr>
        <w:spacing w:after="80"/>
        <w:rPr>
          <w:rFonts w:ascii="Arial" w:hAnsi="Arial" w:cs="Arial"/>
        </w:rPr>
      </w:pPr>
      <w:r>
        <w:rPr>
          <w:rFonts w:ascii="Arial" w:hAnsi="Arial" w:cs="Arial"/>
        </w:rPr>
        <w:t>Email:</w:t>
      </w:r>
      <w:r>
        <w:rPr>
          <w:rFonts w:ascii="Arial" w:hAnsi="Arial" w:cs="Arial"/>
        </w:rPr>
        <w:tab/>
      </w:r>
      <w:r>
        <w:rPr>
          <w:rFonts w:ascii="Arial" w:hAnsi="Arial" w:cs="Arial"/>
        </w:rPr>
        <w:tab/>
      </w:r>
      <w:r w:rsidRPr="003F0030">
        <w:rPr>
          <w:rFonts w:ascii="Arial" w:hAnsi="Arial" w:cs="Arial"/>
        </w:rPr>
        <w:t xml:space="preserve"> </w:t>
      </w:r>
      <w:r w:rsidRPr="003F0030">
        <w:rPr>
          <w:rFonts w:ascii="Arial" w:hAnsi="Arial" w:cs="Arial"/>
        </w:rPr>
        <w:tab/>
      </w:r>
      <w:r w:rsidRPr="003F0030">
        <w:rPr>
          <w:rFonts w:ascii="Arial" w:hAnsi="Arial" w:cs="Arial"/>
        </w:rPr>
        <w:tab/>
      </w:r>
      <w:r>
        <w:rPr>
          <w:rFonts w:ascii="Arial" w:hAnsi="Arial" w:cs="Arial"/>
        </w:rPr>
        <w:tab/>
      </w:r>
      <w:r>
        <w:rPr>
          <w:rFonts w:ascii="Arial" w:hAnsi="Arial" w:cs="Arial"/>
        </w:rPr>
        <w:tab/>
      </w:r>
      <w:hyperlink r:id="rId10" w:history="1">
        <w:r w:rsidRPr="003F0030">
          <w:rPr>
            <w:rStyle w:val="Hyperlink"/>
            <w:rFonts w:ascii="Arial" w:hAnsi="Arial" w:cs="Arial"/>
          </w:rPr>
          <w:t>beerwinetaxes@liq.wa.gov</w:t>
        </w:r>
      </w:hyperlink>
    </w:p>
    <w:p w:rsidR="000C39C1" w:rsidRPr="003F0030" w:rsidRDefault="00CF17C8" w:rsidP="00CF17C8">
      <w:pPr>
        <w:spacing w:after="80"/>
        <w:rPr>
          <w:rFonts w:ascii="Arial" w:hAnsi="Arial" w:cs="Arial"/>
        </w:rPr>
      </w:pPr>
      <w:r>
        <w:rPr>
          <w:rFonts w:ascii="Arial" w:hAnsi="Arial" w:cs="Arial"/>
        </w:rPr>
        <w:t>Olympia Tax Desk:</w:t>
      </w:r>
      <w:r>
        <w:rPr>
          <w:rFonts w:ascii="Arial" w:hAnsi="Arial" w:cs="Arial"/>
        </w:rPr>
        <w:tab/>
      </w:r>
      <w:r>
        <w:rPr>
          <w:rFonts w:ascii="Arial" w:hAnsi="Arial" w:cs="Arial"/>
        </w:rPr>
        <w:tab/>
      </w:r>
      <w:r w:rsidR="000C39C1" w:rsidRPr="003F0030">
        <w:rPr>
          <w:rFonts w:ascii="Arial" w:hAnsi="Arial" w:cs="Arial"/>
        </w:rPr>
        <w:t xml:space="preserve"> </w:t>
      </w:r>
      <w:r w:rsidR="000C39C1" w:rsidRPr="003F0030">
        <w:rPr>
          <w:rFonts w:ascii="Arial" w:hAnsi="Arial" w:cs="Arial"/>
        </w:rPr>
        <w:tab/>
        <w:t>(360) 664-</w:t>
      </w:r>
      <w:r w:rsidR="0018793B" w:rsidRPr="003F0030">
        <w:rPr>
          <w:rFonts w:ascii="Arial" w:hAnsi="Arial" w:cs="Arial"/>
        </w:rPr>
        <w:t>1721</w:t>
      </w:r>
    </w:p>
    <w:p w:rsidR="000430DB" w:rsidRPr="003F0030" w:rsidRDefault="00CF17C8" w:rsidP="00CF17C8">
      <w:pPr>
        <w:spacing w:after="80"/>
        <w:contextualSpacing/>
        <w:rPr>
          <w:rFonts w:ascii="Arial" w:hAnsi="Arial" w:cs="Arial"/>
        </w:rPr>
      </w:pPr>
      <w:r>
        <w:rPr>
          <w:rFonts w:ascii="Arial" w:hAnsi="Arial" w:cs="Arial"/>
        </w:rPr>
        <w:t>Mailing Address:</w:t>
      </w:r>
      <w:r>
        <w:rPr>
          <w:rFonts w:ascii="Arial" w:hAnsi="Arial" w:cs="Arial"/>
        </w:rPr>
        <w:tab/>
      </w:r>
      <w:r w:rsidR="000430DB" w:rsidRPr="003F0030">
        <w:rPr>
          <w:rFonts w:ascii="Arial" w:hAnsi="Arial" w:cs="Arial"/>
        </w:rPr>
        <w:t xml:space="preserve"> </w:t>
      </w:r>
      <w:r w:rsidR="000430DB" w:rsidRPr="003F0030">
        <w:rPr>
          <w:rFonts w:ascii="Arial" w:hAnsi="Arial" w:cs="Arial"/>
        </w:rPr>
        <w:tab/>
      </w:r>
      <w:r w:rsidR="000430DB" w:rsidRPr="003F0030">
        <w:rPr>
          <w:rFonts w:ascii="Arial" w:hAnsi="Arial" w:cs="Arial"/>
        </w:rPr>
        <w:tab/>
        <w:t>PO Box 43085</w:t>
      </w:r>
    </w:p>
    <w:p w:rsidR="000430DB" w:rsidRPr="003F0030" w:rsidRDefault="00CF17C8" w:rsidP="00CF17C8">
      <w:pPr>
        <w:spacing w:after="80"/>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430DB" w:rsidRPr="003F0030">
        <w:rPr>
          <w:rFonts w:ascii="Arial" w:hAnsi="Arial" w:cs="Arial"/>
        </w:rPr>
        <w:t>Olympia, WA</w:t>
      </w:r>
      <w:r w:rsidR="002E3AC3">
        <w:rPr>
          <w:rFonts w:ascii="Arial" w:hAnsi="Arial" w:cs="Arial"/>
        </w:rPr>
        <w:t xml:space="preserve"> </w:t>
      </w:r>
      <w:r w:rsidR="000430DB" w:rsidRPr="003F0030">
        <w:rPr>
          <w:rFonts w:ascii="Arial" w:hAnsi="Arial" w:cs="Arial"/>
        </w:rPr>
        <w:t>98504-3085</w:t>
      </w:r>
    </w:p>
    <w:p w:rsidR="000C39C1" w:rsidRPr="003F0030" w:rsidRDefault="000C39C1" w:rsidP="003F0030">
      <w:pPr>
        <w:rPr>
          <w:rFonts w:ascii="Arial" w:hAnsi="Arial" w:cs="Arial"/>
        </w:rPr>
      </w:pPr>
    </w:p>
    <w:p w:rsidR="006363B5" w:rsidRPr="003F0030" w:rsidRDefault="00CF17C8" w:rsidP="003F0030">
      <w:pPr>
        <w:rPr>
          <w:rFonts w:ascii="Arial" w:hAnsi="Arial" w:cs="Arial"/>
        </w:rPr>
      </w:pPr>
      <w:r>
        <w:rPr>
          <w:rFonts w:ascii="Arial" w:hAnsi="Arial" w:cs="Arial"/>
        </w:rPr>
        <w:t xml:space="preserve">The WSLCB requires licensees to maintain records for three years; however other regulatory agencies may require longer retention. </w:t>
      </w:r>
    </w:p>
    <w:p w:rsidR="006363B5" w:rsidRPr="003F0030" w:rsidRDefault="006363B5" w:rsidP="003F0030">
      <w:pPr>
        <w:rPr>
          <w:rFonts w:ascii="Arial" w:hAnsi="Arial" w:cs="Arial"/>
        </w:rPr>
      </w:pPr>
    </w:p>
    <w:p w:rsidR="000C39C1" w:rsidRPr="003F0030" w:rsidRDefault="00CF17C8" w:rsidP="003F0030">
      <w:pPr>
        <w:rPr>
          <w:rFonts w:ascii="Arial" w:hAnsi="Arial" w:cs="Arial"/>
          <w:b/>
        </w:rPr>
      </w:pPr>
      <w:r>
        <w:rPr>
          <w:rFonts w:ascii="Arial" w:hAnsi="Arial" w:cs="Arial"/>
          <w:b/>
        </w:rPr>
        <w:br/>
      </w:r>
      <w:r w:rsidR="000C39C1" w:rsidRPr="003F0030">
        <w:rPr>
          <w:rFonts w:ascii="Arial" w:hAnsi="Arial" w:cs="Arial"/>
          <w:b/>
        </w:rPr>
        <w:t>Alcohol and Tobacco Tax and Trade Bureau (TTB):</w:t>
      </w:r>
    </w:p>
    <w:p w:rsidR="000C39C1" w:rsidRPr="003F0030" w:rsidRDefault="000C39C1" w:rsidP="003F0030">
      <w:pPr>
        <w:rPr>
          <w:rFonts w:ascii="Arial" w:hAnsi="Arial" w:cs="Arial"/>
        </w:rPr>
      </w:pPr>
    </w:p>
    <w:p w:rsidR="000C39C1" w:rsidRPr="003F0030" w:rsidRDefault="000C39C1" w:rsidP="003F0030">
      <w:pPr>
        <w:rPr>
          <w:rFonts w:ascii="Arial" w:hAnsi="Arial" w:cs="Arial"/>
        </w:rPr>
      </w:pPr>
      <w:r w:rsidRPr="003F0030">
        <w:rPr>
          <w:rFonts w:ascii="Arial" w:hAnsi="Arial" w:cs="Arial"/>
        </w:rPr>
        <w:t>Home page</w:t>
      </w:r>
      <w:r w:rsidR="00CF17C8">
        <w:rPr>
          <w:rFonts w:ascii="Arial" w:hAnsi="Arial" w:cs="Arial"/>
        </w:rPr>
        <w:t>:</w:t>
      </w:r>
      <w:r w:rsidRPr="003F0030">
        <w:rPr>
          <w:rFonts w:ascii="Arial" w:hAnsi="Arial" w:cs="Arial"/>
        </w:rPr>
        <w:tab/>
      </w:r>
      <w:r w:rsidRPr="003F0030">
        <w:rPr>
          <w:rFonts w:ascii="Arial" w:hAnsi="Arial" w:cs="Arial"/>
        </w:rPr>
        <w:tab/>
      </w:r>
      <w:r w:rsidR="00112C5F" w:rsidRPr="003F0030">
        <w:rPr>
          <w:rFonts w:ascii="Arial" w:hAnsi="Arial" w:cs="Arial"/>
        </w:rPr>
        <w:tab/>
      </w:r>
      <w:r w:rsidR="00112C5F" w:rsidRPr="003F0030">
        <w:rPr>
          <w:rFonts w:ascii="Arial" w:hAnsi="Arial" w:cs="Arial"/>
        </w:rPr>
        <w:tab/>
      </w:r>
      <w:hyperlink r:id="rId11" w:history="1">
        <w:r w:rsidRPr="003F0030">
          <w:rPr>
            <w:rStyle w:val="Hyperlink"/>
            <w:rFonts w:ascii="Arial" w:hAnsi="Arial" w:cs="Arial"/>
          </w:rPr>
          <w:t>www.TTB.gov</w:t>
        </w:r>
      </w:hyperlink>
    </w:p>
    <w:p w:rsidR="000C39C1" w:rsidRPr="003F0030" w:rsidRDefault="000C39C1" w:rsidP="003F0030">
      <w:pPr>
        <w:rPr>
          <w:rFonts w:ascii="Arial" w:hAnsi="Arial" w:cs="Arial"/>
        </w:rPr>
      </w:pPr>
    </w:p>
    <w:p w:rsidR="001C0B06" w:rsidRPr="003F0030" w:rsidRDefault="001C0B06" w:rsidP="003F0030">
      <w:pPr>
        <w:rPr>
          <w:rFonts w:ascii="Arial" w:hAnsi="Arial" w:cs="Arial"/>
        </w:rPr>
      </w:pPr>
    </w:p>
    <w:p w:rsidR="00461193" w:rsidRPr="002E3AC3" w:rsidRDefault="00461193" w:rsidP="003F0030">
      <w:pPr>
        <w:rPr>
          <w:rFonts w:ascii="Arial" w:hAnsi="Arial" w:cs="Arial"/>
          <w:b/>
        </w:rPr>
      </w:pPr>
      <w:r w:rsidRPr="002E3AC3">
        <w:rPr>
          <w:rFonts w:ascii="Arial" w:hAnsi="Arial" w:cs="Arial"/>
          <w:b/>
        </w:rPr>
        <w:t xml:space="preserve">Wash Domestic Winery Summary Tax Report (LIQ 774) </w:t>
      </w:r>
      <w:r w:rsidR="0071203B">
        <w:rPr>
          <w:rFonts w:ascii="Arial" w:hAnsi="Arial" w:cs="Arial"/>
          <w:b/>
        </w:rPr>
        <w:br/>
      </w:r>
    </w:p>
    <w:p w:rsidR="000430DB" w:rsidRPr="003F0030" w:rsidRDefault="00461193" w:rsidP="002E3AC3">
      <w:pPr>
        <w:rPr>
          <w:rFonts w:ascii="Arial" w:hAnsi="Arial" w:cs="Arial"/>
        </w:rPr>
      </w:pPr>
      <w:r w:rsidRPr="003F0030">
        <w:rPr>
          <w:rFonts w:ascii="Arial" w:hAnsi="Arial" w:cs="Arial"/>
        </w:rPr>
        <w:t>This form is used to report the net production, the removals for sales, samples, donations</w:t>
      </w:r>
      <w:r w:rsidR="00064489" w:rsidRPr="003F0030">
        <w:rPr>
          <w:rFonts w:ascii="Arial" w:hAnsi="Arial" w:cs="Arial"/>
        </w:rPr>
        <w:t>, and/or shipments out of state and t</w:t>
      </w:r>
      <w:r w:rsidRPr="003F0030">
        <w:rPr>
          <w:rFonts w:ascii="Arial" w:hAnsi="Arial" w:cs="Arial"/>
        </w:rPr>
        <w:t>o compute the taxes and assessments owed on those transactions.</w:t>
      </w:r>
      <w:r w:rsidR="002E3AC3">
        <w:rPr>
          <w:rFonts w:ascii="Arial" w:hAnsi="Arial" w:cs="Arial"/>
        </w:rPr>
        <w:t xml:space="preserve"> </w:t>
      </w:r>
      <w:r w:rsidR="00064489" w:rsidRPr="003F0030">
        <w:rPr>
          <w:rFonts w:ascii="Arial" w:hAnsi="Arial" w:cs="Arial"/>
        </w:rPr>
        <w:t>The tax form</w:t>
      </w:r>
      <w:r w:rsidRPr="003F0030">
        <w:rPr>
          <w:rFonts w:ascii="Arial" w:hAnsi="Arial" w:cs="Arial"/>
        </w:rPr>
        <w:t xml:space="preserve"> must be filed even when there is no activity to report.</w:t>
      </w:r>
      <w:r w:rsidR="002E3AC3">
        <w:rPr>
          <w:rFonts w:ascii="Arial" w:hAnsi="Arial" w:cs="Arial"/>
        </w:rPr>
        <w:t xml:space="preserve"> </w:t>
      </w:r>
      <w:r w:rsidRPr="003F0030">
        <w:rPr>
          <w:rFonts w:ascii="Arial" w:hAnsi="Arial" w:cs="Arial"/>
        </w:rPr>
        <w:t>It must be postmarked no later than the 20th of the following month</w:t>
      </w:r>
      <w:r w:rsidR="0018793B" w:rsidRPr="003F0030">
        <w:rPr>
          <w:rFonts w:ascii="Arial" w:hAnsi="Arial" w:cs="Arial"/>
        </w:rPr>
        <w:t>, if you file monthly</w:t>
      </w:r>
      <w:r w:rsidRPr="003F0030">
        <w:rPr>
          <w:rFonts w:ascii="Arial" w:hAnsi="Arial" w:cs="Arial"/>
        </w:rPr>
        <w:t>.</w:t>
      </w:r>
      <w:r w:rsidR="002E3AC3">
        <w:rPr>
          <w:rFonts w:ascii="Arial" w:hAnsi="Arial" w:cs="Arial"/>
        </w:rPr>
        <w:t xml:space="preserve"> </w:t>
      </w:r>
      <w:r w:rsidR="00036C55" w:rsidRPr="003F0030">
        <w:rPr>
          <w:rFonts w:ascii="Arial" w:hAnsi="Arial" w:cs="Arial"/>
        </w:rPr>
        <w:t>Or i</w:t>
      </w:r>
      <w:r w:rsidR="0018793B" w:rsidRPr="003F0030">
        <w:rPr>
          <w:rFonts w:ascii="Arial" w:hAnsi="Arial" w:cs="Arial"/>
        </w:rPr>
        <w:t>t must be postmarked no later than the 20th of January for the previo</w:t>
      </w:r>
      <w:r w:rsidR="002E3AC3">
        <w:rPr>
          <w:rFonts w:ascii="Arial" w:hAnsi="Arial" w:cs="Arial"/>
        </w:rPr>
        <w:t xml:space="preserve">us year, if you file annually. </w:t>
      </w:r>
      <w:r w:rsidR="0018793B" w:rsidRPr="003F0030">
        <w:rPr>
          <w:rFonts w:ascii="Arial" w:hAnsi="Arial" w:cs="Arial"/>
        </w:rPr>
        <w:t xml:space="preserve">Please </w:t>
      </w:r>
      <w:r w:rsidR="0079553B">
        <w:rPr>
          <w:rFonts w:ascii="Arial" w:hAnsi="Arial" w:cs="Arial"/>
        </w:rPr>
        <w:t>not</w:t>
      </w:r>
      <w:r w:rsidR="0018793B" w:rsidRPr="003F0030">
        <w:rPr>
          <w:rFonts w:ascii="Arial" w:hAnsi="Arial" w:cs="Arial"/>
        </w:rPr>
        <w:t>e that changes in rates during a year will require additional filings for an annual filer.</w:t>
      </w:r>
    </w:p>
    <w:p w:rsidR="000430DB" w:rsidRPr="003F0030" w:rsidRDefault="000430DB" w:rsidP="003F0030">
      <w:pPr>
        <w:ind w:left="360"/>
        <w:rPr>
          <w:rFonts w:ascii="Arial" w:hAnsi="Arial" w:cs="Arial"/>
        </w:rPr>
      </w:pPr>
    </w:p>
    <w:p w:rsidR="00461193" w:rsidRPr="003F0030" w:rsidRDefault="000430DB" w:rsidP="002E3AC3">
      <w:pPr>
        <w:rPr>
          <w:rFonts w:ascii="Arial" w:hAnsi="Arial" w:cs="Arial"/>
        </w:rPr>
      </w:pPr>
      <w:r w:rsidRPr="003F0030">
        <w:rPr>
          <w:rFonts w:ascii="Arial" w:hAnsi="Arial" w:cs="Arial"/>
        </w:rPr>
        <w:t>If there is no postmark date, the date received at the Liquor Control Board or by an authorized designee will be used to determine if a penalty will be assessed and what percentage rate will be charged.</w:t>
      </w:r>
    </w:p>
    <w:p w:rsidR="00461193" w:rsidRPr="003F0030" w:rsidRDefault="00461193" w:rsidP="003F0030">
      <w:pPr>
        <w:numPr>
          <w:ilvl w:val="12"/>
          <w:numId w:val="0"/>
        </w:numPr>
        <w:ind w:left="360" w:hanging="360"/>
        <w:rPr>
          <w:rFonts w:ascii="Arial" w:hAnsi="Arial" w:cs="Arial"/>
        </w:rPr>
      </w:pPr>
    </w:p>
    <w:p w:rsidR="00461193" w:rsidRPr="00F13E1C" w:rsidRDefault="00461193" w:rsidP="000A2B2F">
      <w:pPr>
        <w:rPr>
          <w:rFonts w:ascii="Arial" w:hAnsi="Arial" w:cs="Arial"/>
        </w:rPr>
      </w:pPr>
      <w:r w:rsidRPr="00F13E1C">
        <w:rPr>
          <w:rFonts w:ascii="Arial" w:hAnsi="Arial" w:cs="Arial"/>
        </w:rPr>
        <w:t>Complete</w:t>
      </w:r>
      <w:r w:rsidR="000A2B2F" w:rsidRPr="000A2B2F">
        <w:rPr>
          <w:rFonts w:ascii="Arial" w:hAnsi="Arial" w:cs="Arial"/>
        </w:rPr>
        <w:t xml:space="preserve"> all</w:t>
      </w:r>
      <w:r w:rsidR="000A2B2F" w:rsidRPr="00F13E1C">
        <w:rPr>
          <w:rFonts w:ascii="Arial" w:hAnsi="Arial" w:cs="Arial"/>
        </w:rPr>
        <w:t xml:space="preserve"> </w:t>
      </w:r>
      <w:r w:rsidRPr="00F13E1C">
        <w:rPr>
          <w:rFonts w:ascii="Arial" w:hAnsi="Arial" w:cs="Arial"/>
        </w:rPr>
        <w:t>fields that pertain.</w:t>
      </w:r>
      <w:r w:rsidR="002E3AC3" w:rsidRPr="00F13E1C">
        <w:rPr>
          <w:rFonts w:ascii="Arial" w:hAnsi="Arial" w:cs="Arial"/>
        </w:rPr>
        <w:t xml:space="preserve"> </w:t>
      </w:r>
      <w:r w:rsidR="00036C55" w:rsidRPr="00F13E1C">
        <w:rPr>
          <w:rFonts w:ascii="Arial" w:hAnsi="Arial" w:cs="Arial"/>
          <w:u w:val="single"/>
        </w:rPr>
        <w:t>Net Production</w:t>
      </w:r>
      <w:r w:rsidR="00036C55" w:rsidRPr="00F13E1C">
        <w:rPr>
          <w:rFonts w:ascii="Arial" w:hAnsi="Arial" w:cs="Arial"/>
        </w:rPr>
        <w:t xml:space="preserve"> (</w:t>
      </w:r>
      <w:r w:rsidR="00061455" w:rsidRPr="00F13E1C">
        <w:rPr>
          <w:rFonts w:ascii="Arial" w:hAnsi="Arial" w:cs="Arial"/>
        </w:rPr>
        <w:t>Field</w:t>
      </w:r>
      <w:r w:rsidR="00036C55" w:rsidRPr="00F13E1C">
        <w:rPr>
          <w:rFonts w:ascii="Arial" w:hAnsi="Arial" w:cs="Arial"/>
        </w:rPr>
        <w:t xml:space="preserve"> 1) should </w:t>
      </w:r>
      <w:r w:rsidR="0079553B">
        <w:rPr>
          <w:rFonts w:ascii="Arial" w:hAnsi="Arial" w:cs="Arial"/>
        </w:rPr>
        <w:t>not</w:t>
      </w:r>
      <w:r w:rsidR="00036C55" w:rsidRPr="00F13E1C">
        <w:rPr>
          <w:rFonts w:ascii="Arial" w:hAnsi="Arial" w:cs="Arial"/>
        </w:rPr>
        <w:t xml:space="preserve"> be left blank,</w:t>
      </w:r>
      <w:r w:rsidRPr="00F13E1C">
        <w:rPr>
          <w:rFonts w:ascii="Arial" w:hAnsi="Arial" w:cs="Arial"/>
        </w:rPr>
        <w:t xml:space="preserve"> enter </w:t>
      </w:r>
      <w:r w:rsidR="00064489" w:rsidRPr="00F13E1C">
        <w:rPr>
          <w:rFonts w:ascii="Arial" w:hAnsi="Arial" w:cs="Arial"/>
        </w:rPr>
        <w:t xml:space="preserve">a </w:t>
      </w:r>
      <w:r w:rsidRPr="00F13E1C">
        <w:rPr>
          <w:rFonts w:ascii="Arial" w:hAnsi="Arial" w:cs="Arial"/>
        </w:rPr>
        <w:t>zero to show no activity.</w:t>
      </w:r>
      <w:r w:rsidR="002E3AC3" w:rsidRPr="00F13E1C">
        <w:rPr>
          <w:rFonts w:ascii="Arial" w:hAnsi="Arial" w:cs="Arial"/>
        </w:rPr>
        <w:t xml:space="preserve"> </w:t>
      </w:r>
      <w:r w:rsidRPr="00F13E1C">
        <w:rPr>
          <w:rFonts w:ascii="Arial" w:hAnsi="Arial" w:cs="Arial"/>
        </w:rPr>
        <w:t xml:space="preserve">Negative production values can occur and </w:t>
      </w:r>
      <w:r w:rsidR="00645D64" w:rsidRPr="00F13E1C">
        <w:rPr>
          <w:rFonts w:ascii="Arial" w:hAnsi="Arial" w:cs="Arial"/>
        </w:rPr>
        <w:t>should</w:t>
      </w:r>
      <w:r w:rsidRPr="00F13E1C">
        <w:rPr>
          <w:rFonts w:ascii="Arial" w:hAnsi="Arial" w:cs="Arial"/>
        </w:rPr>
        <w:t xml:space="preserve"> be reported </w:t>
      </w:r>
      <w:r w:rsidR="006E7259" w:rsidRPr="00F13E1C">
        <w:rPr>
          <w:rFonts w:ascii="Arial" w:hAnsi="Arial" w:cs="Arial"/>
        </w:rPr>
        <w:t xml:space="preserve">with brackets, a net production loss would be shown </w:t>
      </w:r>
      <w:r w:rsidRPr="00F13E1C">
        <w:rPr>
          <w:rFonts w:ascii="Arial" w:hAnsi="Arial" w:cs="Arial"/>
        </w:rPr>
        <w:t>as</w:t>
      </w:r>
      <w:r w:rsidR="006E7259" w:rsidRPr="00F13E1C">
        <w:rPr>
          <w:rFonts w:ascii="Arial" w:hAnsi="Arial" w:cs="Arial"/>
        </w:rPr>
        <w:t xml:space="preserve"> such –</w:t>
      </w:r>
      <w:r w:rsidR="006E7259" w:rsidRPr="000A2B2F">
        <w:rPr>
          <w:rFonts w:ascii="Arial" w:hAnsi="Arial" w:cs="Arial"/>
        </w:rPr>
        <w:t xml:space="preserve"> (000.00).</w:t>
      </w:r>
    </w:p>
    <w:p w:rsidR="00461193" w:rsidRPr="00F13E1C" w:rsidRDefault="00461193" w:rsidP="003F0030">
      <w:pPr>
        <w:numPr>
          <w:ilvl w:val="12"/>
          <w:numId w:val="0"/>
        </w:numPr>
        <w:ind w:left="360" w:hanging="360"/>
        <w:rPr>
          <w:rFonts w:ascii="Arial" w:hAnsi="Arial" w:cs="Arial"/>
        </w:rPr>
      </w:pPr>
    </w:p>
    <w:p w:rsidR="00461193" w:rsidRPr="00F13E1C" w:rsidRDefault="00461193" w:rsidP="000A2B2F">
      <w:pPr>
        <w:rPr>
          <w:rFonts w:ascii="Arial" w:hAnsi="Arial" w:cs="Arial"/>
        </w:rPr>
      </w:pPr>
      <w:r w:rsidRPr="00F13E1C">
        <w:rPr>
          <w:rFonts w:ascii="Arial" w:hAnsi="Arial" w:cs="Arial"/>
        </w:rPr>
        <w:t xml:space="preserve">Activities reported should be based on and supported by the </w:t>
      </w:r>
      <w:r w:rsidR="00645D64" w:rsidRPr="00F13E1C">
        <w:rPr>
          <w:rFonts w:ascii="Arial" w:hAnsi="Arial" w:cs="Arial"/>
        </w:rPr>
        <w:t>TTB F</w:t>
      </w:r>
      <w:r w:rsidRPr="00F13E1C">
        <w:rPr>
          <w:rFonts w:ascii="Arial" w:hAnsi="Arial" w:cs="Arial"/>
        </w:rPr>
        <w:t xml:space="preserve"> 5120.17 </w:t>
      </w:r>
      <w:r w:rsidR="00645D64" w:rsidRPr="00F13E1C">
        <w:rPr>
          <w:rFonts w:ascii="Arial" w:hAnsi="Arial" w:cs="Arial"/>
        </w:rPr>
        <w:t>Report of Wine Premises O</w:t>
      </w:r>
      <w:r w:rsidRPr="00F13E1C">
        <w:rPr>
          <w:rFonts w:ascii="Arial" w:hAnsi="Arial" w:cs="Arial"/>
        </w:rPr>
        <w:t xml:space="preserve">perations form; removal or sales </w:t>
      </w:r>
      <w:r w:rsidR="00645D64" w:rsidRPr="00F13E1C">
        <w:rPr>
          <w:rFonts w:ascii="Arial" w:hAnsi="Arial" w:cs="Arial"/>
        </w:rPr>
        <w:t xml:space="preserve">summary </w:t>
      </w:r>
      <w:r w:rsidRPr="00F13E1C">
        <w:rPr>
          <w:rFonts w:ascii="Arial" w:hAnsi="Arial" w:cs="Arial"/>
        </w:rPr>
        <w:t xml:space="preserve">records, invoices, </w:t>
      </w:r>
      <w:r w:rsidR="00036C55" w:rsidRPr="00F13E1C">
        <w:rPr>
          <w:rFonts w:ascii="Arial" w:hAnsi="Arial" w:cs="Arial"/>
        </w:rPr>
        <w:t xml:space="preserve">bonded wine warehouse reports, </w:t>
      </w:r>
      <w:r w:rsidRPr="00F13E1C">
        <w:rPr>
          <w:rFonts w:ascii="Arial" w:hAnsi="Arial" w:cs="Arial"/>
        </w:rPr>
        <w:t>and other assorted source documents.</w:t>
      </w:r>
    </w:p>
    <w:p w:rsidR="00461193" w:rsidRPr="00F13E1C" w:rsidRDefault="00461193" w:rsidP="003F0030">
      <w:pPr>
        <w:numPr>
          <w:ilvl w:val="12"/>
          <w:numId w:val="0"/>
        </w:numPr>
        <w:ind w:left="360" w:hanging="360"/>
        <w:rPr>
          <w:rFonts w:ascii="Arial" w:hAnsi="Arial" w:cs="Arial"/>
        </w:rPr>
      </w:pPr>
    </w:p>
    <w:p w:rsidR="00461193" w:rsidRPr="000A2B2F" w:rsidRDefault="00061455" w:rsidP="000A2B2F">
      <w:pPr>
        <w:numPr>
          <w:ilvl w:val="0"/>
          <w:numId w:val="1"/>
        </w:numPr>
        <w:rPr>
          <w:rFonts w:ascii="Arial" w:hAnsi="Arial" w:cs="Arial"/>
        </w:rPr>
      </w:pPr>
      <w:r w:rsidRPr="00F13E1C">
        <w:rPr>
          <w:rFonts w:ascii="Arial" w:hAnsi="Arial" w:cs="Arial"/>
          <w:u w:val="single"/>
        </w:rPr>
        <w:t>Field 1</w:t>
      </w:r>
      <w:r w:rsidRPr="00F13E1C">
        <w:rPr>
          <w:rFonts w:ascii="Arial" w:hAnsi="Arial" w:cs="Arial"/>
        </w:rPr>
        <w:t xml:space="preserve"> is for the N</w:t>
      </w:r>
      <w:r w:rsidR="00461193" w:rsidRPr="00F13E1C">
        <w:rPr>
          <w:rFonts w:ascii="Arial" w:hAnsi="Arial" w:cs="Arial"/>
        </w:rPr>
        <w:t xml:space="preserve">et </w:t>
      </w:r>
      <w:r w:rsidRPr="00F13E1C">
        <w:rPr>
          <w:rFonts w:ascii="Arial" w:hAnsi="Arial" w:cs="Arial"/>
        </w:rPr>
        <w:t>P</w:t>
      </w:r>
      <w:r w:rsidR="00461193" w:rsidRPr="00F13E1C">
        <w:rPr>
          <w:rFonts w:ascii="Arial" w:hAnsi="Arial" w:cs="Arial"/>
        </w:rPr>
        <w:t>roduction figure</w:t>
      </w:r>
      <w:r w:rsidR="00291B42" w:rsidRPr="00F13E1C">
        <w:rPr>
          <w:rFonts w:ascii="Arial" w:hAnsi="Arial" w:cs="Arial"/>
        </w:rPr>
        <w:t>;</w:t>
      </w:r>
      <w:r w:rsidR="00461193" w:rsidRPr="00F13E1C">
        <w:rPr>
          <w:rFonts w:ascii="Arial" w:hAnsi="Arial" w:cs="Arial"/>
        </w:rPr>
        <w:t xml:space="preserve"> follow the instructions </w:t>
      </w:r>
      <w:r w:rsidR="006E023C" w:rsidRPr="00F13E1C">
        <w:rPr>
          <w:rFonts w:ascii="Arial" w:hAnsi="Arial" w:cs="Arial"/>
        </w:rPr>
        <w:t>to</w:t>
      </w:r>
      <w:r w:rsidR="00645D64" w:rsidRPr="00F13E1C">
        <w:rPr>
          <w:rFonts w:ascii="Arial" w:hAnsi="Arial" w:cs="Arial"/>
        </w:rPr>
        <w:t xml:space="preserve"> the </w:t>
      </w:r>
      <w:r w:rsidR="006E023C" w:rsidRPr="00F13E1C">
        <w:rPr>
          <w:rFonts w:ascii="Arial" w:hAnsi="Arial" w:cs="Arial"/>
        </w:rPr>
        <w:t xml:space="preserve">left of the </w:t>
      </w:r>
      <w:r w:rsidR="00645D64" w:rsidRPr="00F13E1C">
        <w:rPr>
          <w:rFonts w:ascii="Arial" w:hAnsi="Arial" w:cs="Arial"/>
        </w:rPr>
        <w:t xml:space="preserve">entry cell </w:t>
      </w:r>
      <w:r w:rsidR="00461193" w:rsidRPr="00F13E1C">
        <w:rPr>
          <w:rFonts w:ascii="Arial" w:hAnsi="Arial" w:cs="Arial"/>
        </w:rPr>
        <w:t>on tax form (LIQ 774).</w:t>
      </w:r>
      <w:r w:rsidR="002E3AC3" w:rsidRPr="00F13E1C">
        <w:rPr>
          <w:rFonts w:ascii="Arial" w:hAnsi="Arial" w:cs="Arial"/>
        </w:rPr>
        <w:t xml:space="preserve"> </w:t>
      </w:r>
      <w:r w:rsidR="00461193" w:rsidRPr="00F13E1C">
        <w:rPr>
          <w:rFonts w:ascii="Arial" w:hAnsi="Arial" w:cs="Arial"/>
        </w:rPr>
        <w:t xml:space="preserve">The </w:t>
      </w:r>
      <w:r w:rsidR="00645D64" w:rsidRPr="00F13E1C">
        <w:rPr>
          <w:rFonts w:ascii="Arial" w:hAnsi="Arial" w:cs="Arial"/>
        </w:rPr>
        <w:t>TTB F</w:t>
      </w:r>
      <w:r w:rsidR="00461193" w:rsidRPr="00F13E1C">
        <w:rPr>
          <w:rFonts w:ascii="Arial" w:hAnsi="Arial" w:cs="Arial"/>
        </w:rPr>
        <w:t xml:space="preserve"> 5120.17 operations form serves as the </w:t>
      </w:r>
      <w:r w:rsidR="006E023C" w:rsidRPr="00F13E1C">
        <w:rPr>
          <w:rFonts w:ascii="Arial" w:hAnsi="Arial" w:cs="Arial"/>
        </w:rPr>
        <w:t xml:space="preserve">general </w:t>
      </w:r>
      <w:r w:rsidR="00461193" w:rsidRPr="00F13E1C">
        <w:rPr>
          <w:rFonts w:ascii="Arial" w:hAnsi="Arial" w:cs="Arial"/>
        </w:rPr>
        <w:t>source of the information listed</w:t>
      </w:r>
      <w:r w:rsidR="00064489" w:rsidRPr="00F13E1C">
        <w:rPr>
          <w:rFonts w:ascii="Arial" w:hAnsi="Arial" w:cs="Arial"/>
        </w:rPr>
        <w:t xml:space="preserve"> and be sure to include all columns in the computations</w:t>
      </w:r>
      <w:r w:rsidR="00461193" w:rsidRPr="00F13E1C">
        <w:rPr>
          <w:rFonts w:ascii="Arial" w:hAnsi="Arial" w:cs="Arial"/>
        </w:rPr>
        <w:t>.</w:t>
      </w:r>
      <w:r w:rsidR="002E3AC3" w:rsidRPr="00F13E1C">
        <w:rPr>
          <w:rFonts w:ascii="Arial" w:hAnsi="Arial" w:cs="Arial"/>
        </w:rPr>
        <w:t xml:space="preserve"> </w:t>
      </w:r>
      <w:r w:rsidR="00036C55" w:rsidRPr="00F13E1C">
        <w:rPr>
          <w:rFonts w:ascii="Arial" w:hAnsi="Arial" w:cs="Arial"/>
        </w:rPr>
        <w:t>The production information should be based on internal records documenting the various activit</w:t>
      </w:r>
      <w:r w:rsidRPr="00F13E1C">
        <w:rPr>
          <w:rFonts w:ascii="Arial" w:hAnsi="Arial" w:cs="Arial"/>
        </w:rPr>
        <w:t>i</w:t>
      </w:r>
      <w:r w:rsidR="00036C55" w:rsidRPr="00F13E1C">
        <w:rPr>
          <w:rFonts w:ascii="Arial" w:hAnsi="Arial" w:cs="Arial"/>
        </w:rPr>
        <w:t>es.</w:t>
      </w:r>
      <w:r w:rsidR="002E3AC3" w:rsidRPr="00F13E1C">
        <w:rPr>
          <w:rFonts w:ascii="Arial" w:hAnsi="Arial" w:cs="Arial"/>
        </w:rPr>
        <w:t xml:space="preserve"> </w:t>
      </w:r>
      <w:r w:rsidR="000A2B2F">
        <w:rPr>
          <w:rFonts w:ascii="Arial" w:hAnsi="Arial" w:cs="Arial"/>
        </w:rPr>
        <w:br/>
      </w:r>
      <w:r w:rsidR="000A2B2F">
        <w:rPr>
          <w:rFonts w:ascii="Arial" w:hAnsi="Arial" w:cs="Arial"/>
        </w:rPr>
        <w:br/>
      </w:r>
      <w:r w:rsidR="00461193" w:rsidRPr="000A2B2F">
        <w:rPr>
          <w:rFonts w:ascii="Arial" w:hAnsi="Arial" w:cs="Arial"/>
        </w:rPr>
        <w:t xml:space="preserve">Do </w:t>
      </w:r>
      <w:r w:rsidR="0079553B">
        <w:rPr>
          <w:rFonts w:ascii="Arial" w:hAnsi="Arial" w:cs="Arial"/>
        </w:rPr>
        <w:t>not</w:t>
      </w:r>
      <w:r w:rsidR="000A2B2F" w:rsidRPr="000A2B2F">
        <w:rPr>
          <w:rFonts w:ascii="Arial" w:hAnsi="Arial" w:cs="Arial"/>
        </w:rPr>
        <w:t xml:space="preserve"> </w:t>
      </w:r>
      <w:r w:rsidR="00461193" w:rsidRPr="000A2B2F">
        <w:rPr>
          <w:rFonts w:ascii="Arial" w:hAnsi="Arial" w:cs="Arial"/>
        </w:rPr>
        <w:t xml:space="preserve">report the bulk inventory on hand </w:t>
      </w:r>
      <w:r w:rsidR="00645D64" w:rsidRPr="000A2B2F">
        <w:rPr>
          <w:rFonts w:ascii="Arial" w:hAnsi="Arial" w:cs="Arial"/>
        </w:rPr>
        <w:t xml:space="preserve">at the end of </w:t>
      </w:r>
      <w:r w:rsidR="00461193" w:rsidRPr="000A2B2F">
        <w:rPr>
          <w:rFonts w:ascii="Arial" w:hAnsi="Arial" w:cs="Arial"/>
        </w:rPr>
        <w:t>each month</w:t>
      </w:r>
      <w:r w:rsidR="00AF4105" w:rsidRPr="000A2B2F">
        <w:rPr>
          <w:rFonts w:ascii="Arial" w:hAnsi="Arial" w:cs="Arial"/>
        </w:rPr>
        <w:t xml:space="preserve"> and do </w:t>
      </w:r>
      <w:r w:rsidR="0079553B">
        <w:rPr>
          <w:rFonts w:ascii="Arial" w:hAnsi="Arial" w:cs="Arial"/>
        </w:rPr>
        <w:t>not</w:t>
      </w:r>
      <w:r w:rsidR="00645D64" w:rsidRPr="000A2B2F">
        <w:rPr>
          <w:rFonts w:ascii="Arial" w:hAnsi="Arial" w:cs="Arial"/>
        </w:rPr>
        <w:t xml:space="preserve"> </w:t>
      </w:r>
      <w:r w:rsidR="00F01322" w:rsidRPr="000A2B2F">
        <w:rPr>
          <w:rFonts w:ascii="Arial" w:hAnsi="Arial" w:cs="Arial"/>
        </w:rPr>
        <w:t>include the lines with the</w:t>
      </w:r>
      <w:r w:rsidR="00645D64" w:rsidRPr="000A2B2F">
        <w:rPr>
          <w:rFonts w:ascii="Arial" w:hAnsi="Arial" w:cs="Arial"/>
        </w:rPr>
        <w:t xml:space="preserve"> bulk transfer </w:t>
      </w:r>
      <w:r w:rsidR="00F01322" w:rsidRPr="000A2B2F">
        <w:rPr>
          <w:rFonts w:ascii="Arial" w:hAnsi="Arial" w:cs="Arial"/>
        </w:rPr>
        <w:t xml:space="preserve">in and out </w:t>
      </w:r>
      <w:r w:rsidR="00645D64" w:rsidRPr="000A2B2F">
        <w:rPr>
          <w:rFonts w:ascii="Arial" w:hAnsi="Arial" w:cs="Arial"/>
        </w:rPr>
        <w:t>activities</w:t>
      </w:r>
      <w:r w:rsidR="00461193" w:rsidRPr="000A2B2F">
        <w:rPr>
          <w:rFonts w:ascii="Arial" w:hAnsi="Arial" w:cs="Arial"/>
        </w:rPr>
        <w:t>.</w:t>
      </w:r>
    </w:p>
    <w:p w:rsidR="00461193" w:rsidRPr="00F13E1C" w:rsidRDefault="00461193" w:rsidP="003F0030">
      <w:pPr>
        <w:numPr>
          <w:ilvl w:val="12"/>
          <w:numId w:val="0"/>
        </w:numPr>
        <w:ind w:left="360" w:hanging="360"/>
        <w:rPr>
          <w:rFonts w:ascii="Arial" w:hAnsi="Arial" w:cs="Arial"/>
        </w:rPr>
      </w:pPr>
    </w:p>
    <w:p w:rsidR="0000523B" w:rsidRPr="000A2B2F" w:rsidRDefault="00461193" w:rsidP="000A2B2F">
      <w:pPr>
        <w:numPr>
          <w:ilvl w:val="0"/>
          <w:numId w:val="1"/>
        </w:numPr>
        <w:spacing w:after="120"/>
        <w:rPr>
          <w:rFonts w:ascii="Arial" w:hAnsi="Arial" w:cs="Arial"/>
        </w:rPr>
      </w:pPr>
      <w:r w:rsidRPr="00F13E1C">
        <w:rPr>
          <w:rFonts w:ascii="Arial" w:hAnsi="Arial" w:cs="Arial"/>
          <w:u w:val="single"/>
        </w:rPr>
        <w:lastRenderedPageBreak/>
        <w:t>Field 2</w:t>
      </w:r>
      <w:r w:rsidRPr="00F13E1C">
        <w:rPr>
          <w:rFonts w:ascii="Arial" w:hAnsi="Arial" w:cs="Arial"/>
        </w:rPr>
        <w:t xml:space="preserve"> is based on amounts tabulated from the </w:t>
      </w:r>
      <w:r w:rsidR="00AF4105" w:rsidRPr="00F13E1C">
        <w:rPr>
          <w:rFonts w:ascii="Arial" w:hAnsi="Arial" w:cs="Arial"/>
        </w:rPr>
        <w:t>TTB F</w:t>
      </w:r>
      <w:r w:rsidRPr="00F13E1C">
        <w:rPr>
          <w:rFonts w:ascii="Arial" w:hAnsi="Arial" w:cs="Arial"/>
        </w:rPr>
        <w:t xml:space="preserve"> 5120.17 operations form (Section B, columns a through f, line 8 [</w:t>
      </w:r>
      <w:r w:rsidRPr="00F13E1C">
        <w:rPr>
          <w:rFonts w:ascii="Arial" w:hAnsi="Arial" w:cs="Arial"/>
          <w:i/>
        </w:rPr>
        <w:t>Removed Taxpaid</w:t>
      </w:r>
      <w:r w:rsidRPr="00F13E1C">
        <w:rPr>
          <w:rFonts w:ascii="Arial" w:hAnsi="Arial" w:cs="Arial"/>
        </w:rPr>
        <w:t>] plus line 12 [</w:t>
      </w:r>
      <w:r w:rsidRPr="00F13E1C">
        <w:rPr>
          <w:rFonts w:ascii="Arial" w:hAnsi="Arial" w:cs="Arial"/>
          <w:i/>
        </w:rPr>
        <w:t xml:space="preserve">Removed </w:t>
      </w:r>
      <w:r w:rsidR="00F13E1C" w:rsidRPr="00F13E1C">
        <w:rPr>
          <w:rFonts w:ascii="Arial" w:hAnsi="Arial" w:cs="Arial"/>
          <w:i/>
        </w:rPr>
        <w:t>for</w:t>
      </w:r>
      <w:r w:rsidRPr="00F13E1C">
        <w:rPr>
          <w:rFonts w:ascii="Arial" w:hAnsi="Arial" w:cs="Arial"/>
          <w:i/>
        </w:rPr>
        <w:t xml:space="preserve"> Export</w:t>
      </w:r>
      <w:r w:rsidRPr="00F13E1C">
        <w:rPr>
          <w:rFonts w:ascii="Arial" w:hAnsi="Arial" w:cs="Arial"/>
        </w:rPr>
        <w:t>] minus line 4 [</w:t>
      </w:r>
      <w:r w:rsidRPr="00F13E1C">
        <w:rPr>
          <w:rFonts w:ascii="Arial" w:hAnsi="Arial" w:cs="Arial"/>
          <w:i/>
        </w:rPr>
        <w:t xml:space="preserve">Taxpaid Wine Returned </w:t>
      </w:r>
      <w:r w:rsidR="00F13E1C" w:rsidRPr="00F13E1C">
        <w:rPr>
          <w:rFonts w:ascii="Arial" w:hAnsi="Arial" w:cs="Arial"/>
          <w:i/>
        </w:rPr>
        <w:t>to</w:t>
      </w:r>
      <w:r w:rsidRPr="00F13E1C">
        <w:rPr>
          <w:rFonts w:ascii="Arial" w:hAnsi="Arial" w:cs="Arial"/>
          <w:i/>
        </w:rPr>
        <w:t xml:space="preserve"> Bond</w:t>
      </w:r>
      <w:r w:rsidRPr="00F13E1C">
        <w:rPr>
          <w:rFonts w:ascii="Arial" w:hAnsi="Arial" w:cs="Arial"/>
        </w:rPr>
        <w:t>]).</w:t>
      </w:r>
      <w:r w:rsidR="002E3AC3" w:rsidRPr="00F13E1C">
        <w:rPr>
          <w:rFonts w:ascii="Arial" w:hAnsi="Arial" w:cs="Arial"/>
        </w:rPr>
        <w:t xml:space="preserve"> </w:t>
      </w:r>
      <w:r w:rsidR="0079553B">
        <w:rPr>
          <w:rFonts w:ascii="Arial" w:hAnsi="Arial" w:cs="Arial"/>
        </w:rPr>
        <w:t>Not</w:t>
      </w:r>
      <w:r w:rsidRPr="000A2B2F">
        <w:rPr>
          <w:rFonts w:ascii="Arial" w:hAnsi="Arial" w:cs="Arial"/>
        </w:rPr>
        <w:t>e</w:t>
      </w:r>
      <w:r w:rsidRPr="00F13E1C">
        <w:rPr>
          <w:rFonts w:ascii="Arial" w:hAnsi="Arial" w:cs="Arial"/>
        </w:rPr>
        <w:t>:</w:t>
      </w:r>
      <w:r w:rsidR="002E3AC3" w:rsidRPr="00F13E1C">
        <w:rPr>
          <w:rFonts w:ascii="Arial" w:hAnsi="Arial" w:cs="Arial"/>
        </w:rPr>
        <w:t xml:space="preserve"> </w:t>
      </w:r>
      <w:r w:rsidRPr="00F13E1C">
        <w:rPr>
          <w:rFonts w:ascii="Arial" w:hAnsi="Arial" w:cs="Arial"/>
        </w:rPr>
        <w:t>the</w:t>
      </w:r>
      <w:r w:rsidR="00AF4105" w:rsidRPr="00F13E1C">
        <w:rPr>
          <w:rFonts w:ascii="Arial" w:hAnsi="Arial" w:cs="Arial"/>
        </w:rPr>
        <w:t>ir</w:t>
      </w:r>
      <w:r w:rsidRPr="00F13E1C">
        <w:rPr>
          <w:rFonts w:ascii="Arial" w:hAnsi="Arial" w:cs="Arial"/>
        </w:rPr>
        <w:t xml:space="preserve"> export </w:t>
      </w:r>
      <w:r w:rsidR="00AF4105" w:rsidRPr="00F13E1C">
        <w:rPr>
          <w:rFonts w:ascii="Arial" w:hAnsi="Arial" w:cs="Arial"/>
        </w:rPr>
        <w:t xml:space="preserve">line </w:t>
      </w:r>
      <w:r w:rsidRPr="00F13E1C">
        <w:rPr>
          <w:rFonts w:ascii="Arial" w:hAnsi="Arial" w:cs="Arial"/>
        </w:rPr>
        <w:t xml:space="preserve">is </w:t>
      </w:r>
      <w:r w:rsidR="00AF4105" w:rsidRPr="00F13E1C">
        <w:rPr>
          <w:rFonts w:ascii="Arial" w:hAnsi="Arial" w:cs="Arial"/>
        </w:rPr>
        <w:t xml:space="preserve">for </w:t>
      </w:r>
      <w:r w:rsidR="00855593" w:rsidRPr="00F13E1C">
        <w:rPr>
          <w:rFonts w:ascii="Arial" w:hAnsi="Arial" w:cs="Arial"/>
        </w:rPr>
        <w:t>sales/</w:t>
      </w:r>
      <w:r w:rsidR="00AF4105" w:rsidRPr="00F13E1C">
        <w:rPr>
          <w:rFonts w:ascii="Arial" w:hAnsi="Arial" w:cs="Arial"/>
        </w:rPr>
        <w:t xml:space="preserve">shipments </w:t>
      </w:r>
      <w:r w:rsidR="00855593" w:rsidRPr="00F13E1C">
        <w:rPr>
          <w:rFonts w:ascii="Arial" w:hAnsi="Arial" w:cs="Arial"/>
        </w:rPr>
        <w:t>leaving</w:t>
      </w:r>
      <w:r w:rsidRPr="00F13E1C">
        <w:rPr>
          <w:rFonts w:ascii="Arial" w:hAnsi="Arial" w:cs="Arial"/>
        </w:rPr>
        <w:t xml:space="preserve"> the U</w:t>
      </w:r>
      <w:r w:rsidR="00AF4105" w:rsidRPr="00F13E1C">
        <w:rPr>
          <w:rFonts w:ascii="Arial" w:hAnsi="Arial" w:cs="Arial"/>
        </w:rPr>
        <w:t xml:space="preserve">nited </w:t>
      </w:r>
      <w:r w:rsidRPr="00F13E1C">
        <w:rPr>
          <w:rFonts w:ascii="Arial" w:hAnsi="Arial" w:cs="Arial"/>
        </w:rPr>
        <w:t>S</w:t>
      </w:r>
      <w:r w:rsidR="00AF4105" w:rsidRPr="00F13E1C">
        <w:rPr>
          <w:rFonts w:ascii="Arial" w:hAnsi="Arial" w:cs="Arial"/>
        </w:rPr>
        <w:t>tates</w:t>
      </w:r>
      <w:r w:rsidR="000A2B2F">
        <w:rPr>
          <w:rFonts w:ascii="Arial" w:hAnsi="Arial" w:cs="Arial"/>
        </w:rPr>
        <w:t>.</w:t>
      </w:r>
    </w:p>
    <w:p w:rsidR="00855593" w:rsidRPr="003F0030" w:rsidRDefault="00855593" w:rsidP="00F13E1C">
      <w:pPr>
        <w:pStyle w:val="ListParagraph"/>
        <w:numPr>
          <w:ilvl w:val="0"/>
          <w:numId w:val="31"/>
        </w:numPr>
        <w:spacing w:after="120"/>
        <w:rPr>
          <w:rFonts w:ascii="Arial" w:hAnsi="Arial" w:cs="Arial"/>
        </w:rPr>
      </w:pPr>
      <w:r w:rsidRPr="003F0030">
        <w:rPr>
          <w:rFonts w:ascii="Arial" w:hAnsi="Arial" w:cs="Arial"/>
        </w:rPr>
        <w:t>These removals may be for activities other than sales.</w:t>
      </w:r>
      <w:r w:rsidR="002E3AC3">
        <w:rPr>
          <w:rFonts w:ascii="Arial" w:hAnsi="Arial" w:cs="Arial"/>
        </w:rPr>
        <w:t xml:space="preserve"> </w:t>
      </w:r>
      <w:r w:rsidRPr="003F0030">
        <w:rPr>
          <w:rFonts w:ascii="Arial" w:hAnsi="Arial" w:cs="Arial"/>
        </w:rPr>
        <w:t xml:space="preserve">Some wineries choose to pay their </w:t>
      </w:r>
      <w:r w:rsidR="005E4957" w:rsidRPr="003F0030">
        <w:rPr>
          <w:rFonts w:ascii="Arial" w:hAnsi="Arial" w:cs="Arial"/>
        </w:rPr>
        <w:t>F</w:t>
      </w:r>
      <w:r w:rsidRPr="003F0030">
        <w:rPr>
          <w:rFonts w:ascii="Arial" w:hAnsi="Arial" w:cs="Arial"/>
        </w:rPr>
        <w:t xml:space="preserve">ederal excise taxes in advance, such as at bottling or to move the product to a warehouse </w:t>
      </w:r>
      <w:r w:rsidR="0079553B">
        <w:rPr>
          <w:rFonts w:ascii="Arial" w:hAnsi="Arial" w:cs="Arial"/>
        </w:rPr>
        <w:t>not</w:t>
      </w:r>
      <w:r w:rsidRPr="003F0030">
        <w:rPr>
          <w:rFonts w:ascii="Arial" w:hAnsi="Arial" w:cs="Arial"/>
        </w:rPr>
        <w:t xml:space="preserve"> under federal bond.</w:t>
      </w:r>
    </w:p>
    <w:p w:rsidR="00855593" w:rsidRPr="003F0030" w:rsidRDefault="00855593" w:rsidP="00F13E1C">
      <w:pPr>
        <w:pStyle w:val="ListParagraph"/>
        <w:numPr>
          <w:ilvl w:val="0"/>
          <w:numId w:val="31"/>
        </w:numPr>
        <w:spacing w:after="120"/>
        <w:rPr>
          <w:rFonts w:ascii="Arial" w:hAnsi="Arial" w:cs="Arial"/>
        </w:rPr>
      </w:pPr>
      <w:r w:rsidRPr="003F0030">
        <w:rPr>
          <w:rFonts w:ascii="Arial" w:hAnsi="Arial" w:cs="Arial"/>
        </w:rPr>
        <w:t xml:space="preserve">Used for Tasting wine (CHARGED FOR) should be added to this line and reported </w:t>
      </w:r>
      <w:r w:rsidR="00F906BF" w:rsidRPr="003F0030">
        <w:rPr>
          <w:rFonts w:ascii="Arial" w:hAnsi="Arial" w:cs="Arial"/>
        </w:rPr>
        <w:t>i</w:t>
      </w:r>
      <w:r w:rsidRPr="003F0030">
        <w:rPr>
          <w:rFonts w:ascii="Arial" w:hAnsi="Arial" w:cs="Arial"/>
        </w:rPr>
        <w:t xml:space="preserve">n </w:t>
      </w:r>
      <w:r w:rsidR="00F906BF" w:rsidRPr="003F0030">
        <w:rPr>
          <w:rFonts w:ascii="Arial" w:hAnsi="Arial" w:cs="Arial"/>
        </w:rPr>
        <w:t>Field</w:t>
      </w:r>
      <w:r w:rsidRPr="003F0030">
        <w:rPr>
          <w:rFonts w:ascii="Arial" w:hAnsi="Arial" w:cs="Arial"/>
        </w:rPr>
        <w:t xml:space="preserve"> 13 as retail sales.</w:t>
      </w:r>
    </w:p>
    <w:p w:rsidR="00855593" w:rsidRPr="003F0030" w:rsidRDefault="00855593" w:rsidP="00F13E1C">
      <w:pPr>
        <w:pStyle w:val="ListParagraph"/>
        <w:numPr>
          <w:ilvl w:val="0"/>
          <w:numId w:val="31"/>
        </w:numPr>
        <w:spacing w:after="120"/>
        <w:rPr>
          <w:rFonts w:ascii="Arial" w:hAnsi="Arial" w:cs="Arial"/>
        </w:rPr>
      </w:pPr>
      <w:r w:rsidRPr="003F0030">
        <w:rPr>
          <w:rFonts w:ascii="Arial" w:hAnsi="Arial" w:cs="Arial"/>
        </w:rPr>
        <w:t xml:space="preserve">Please </w:t>
      </w:r>
      <w:r w:rsidR="0079553B">
        <w:rPr>
          <w:rFonts w:ascii="Arial" w:hAnsi="Arial" w:cs="Arial"/>
        </w:rPr>
        <w:t>not</w:t>
      </w:r>
      <w:r w:rsidRPr="003F0030">
        <w:rPr>
          <w:rFonts w:ascii="Arial" w:hAnsi="Arial" w:cs="Arial"/>
        </w:rPr>
        <w:t>e that Returns to Bond (Line 4 of TTB’s form</w:t>
      </w:r>
      <w:r w:rsidR="00361318" w:rsidRPr="003F0030">
        <w:rPr>
          <w:rFonts w:ascii="Arial" w:hAnsi="Arial" w:cs="Arial"/>
        </w:rPr>
        <w:t>) should only be used when previously tax</w:t>
      </w:r>
      <w:r w:rsidR="00B45052" w:rsidRPr="003F0030">
        <w:rPr>
          <w:rFonts w:ascii="Arial" w:hAnsi="Arial" w:cs="Arial"/>
        </w:rPr>
        <w:t>-</w:t>
      </w:r>
      <w:r w:rsidR="00361318" w:rsidRPr="003F0030">
        <w:rPr>
          <w:rFonts w:ascii="Arial" w:hAnsi="Arial" w:cs="Arial"/>
        </w:rPr>
        <w:t>paid wine is being returned to bulk inventory for reconditioning.</w:t>
      </w:r>
    </w:p>
    <w:p w:rsidR="00361318" w:rsidRPr="00F13E1C" w:rsidRDefault="00361318" w:rsidP="00F13E1C">
      <w:pPr>
        <w:pStyle w:val="ListParagraph"/>
        <w:numPr>
          <w:ilvl w:val="0"/>
          <w:numId w:val="31"/>
        </w:numPr>
        <w:spacing w:after="120"/>
        <w:rPr>
          <w:rFonts w:ascii="Arial" w:hAnsi="Arial" w:cs="Arial"/>
        </w:rPr>
      </w:pPr>
      <w:r w:rsidRPr="00F13E1C">
        <w:rPr>
          <w:rFonts w:ascii="Arial" w:hAnsi="Arial" w:cs="Arial"/>
        </w:rPr>
        <w:t xml:space="preserve">Do </w:t>
      </w:r>
      <w:r w:rsidR="0079553B">
        <w:rPr>
          <w:rFonts w:ascii="Arial" w:hAnsi="Arial" w:cs="Arial"/>
        </w:rPr>
        <w:t>not</w:t>
      </w:r>
      <w:r w:rsidRPr="00F13E1C">
        <w:rPr>
          <w:rFonts w:ascii="Arial" w:hAnsi="Arial" w:cs="Arial"/>
        </w:rPr>
        <w:t xml:space="preserve"> include Family Use wine unless it exceeds the allowable </w:t>
      </w:r>
      <w:r w:rsidR="005E4957" w:rsidRPr="00F13E1C">
        <w:rPr>
          <w:rFonts w:ascii="Arial" w:hAnsi="Arial" w:cs="Arial"/>
        </w:rPr>
        <w:t>f</w:t>
      </w:r>
      <w:r w:rsidRPr="00F13E1C">
        <w:rPr>
          <w:rFonts w:ascii="Arial" w:hAnsi="Arial" w:cs="Arial"/>
        </w:rPr>
        <w:t>ederal limits or Used for Tasting wine provided at no charge.</w:t>
      </w:r>
    </w:p>
    <w:p w:rsidR="00461193" w:rsidRPr="003F0030" w:rsidRDefault="00461193" w:rsidP="003F0030">
      <w:pPr>
        <w:numPr>
          <w:ilvl w:val="12"/>
          <w:numId w:val="0"/>
        </w:numPr>
        <w:ind w:left="360" w:hanging="360"/>
        <w:rPr>
          <w:rFonts w:ascii="Arial" w:hAnsi="Arial" w:cs="Arial"/>
        </w:rPr>
      </w:pPr>
    </w:p>
    <w:p w:rsidR="0000523B" w:rsidRPr="003F0030" w:rsidRDefault="00461193" w:rsidP="003F0030">
      <w:pPr>
        <w:numPr>
          <w:ilvl w:val="0"/>
          <w:numId w:val="1"/>
        </w:numPr>
        <w:rPr>
          <w:rFonts w:ascii="Arial" w:hAnsi="Arial" w:cs="Arial"/>
        </w:rPr>
      </w:pPr>
      <w:r w:rsidRPr="003F0030">
        <w:rPr>
          <w:rFonts w:ascii="Arial" w:hAnsi="Arial" w:cs="Arial"/>
          <w:u w:val="single"/>
        </w:rPr>
        <w:t>Field 3</w:t>
      </w:r>
      <w:r w:rsidR="00361318" w:rsidRPr="003F0030">
        <w:rPr>
          <w:rFonts w:ascii="Arial" w:hAnsi="Arial" w:cs="Arial"/>
        </w:rPr>
        <w:t xml:space="preserve"> is</w:t>
      </w:r>
      <w:r w:rsidRPr="003F0030">
        <w:rPr>
          <w:rFonts w:ascii="Arial" w:hAnsi="Arial" w:cs="Arial"/>
        </w:rPr>
        <w:t xml:space="preserve"> for wine/cider movements into federally tax</w:t>
      </w:r>
      <w:r w:rsidR="00AF4105" w:rsidRPr="003F0030">
        <w:rPr>
          <w:rFonts w:ascii="Arial" w:hAnsi="Arial" w:cs="Arial"/>
        </w:rPr>
        <w:t>-</w:t>
      </w:r>
      <w:r w:rsidRPr="003F0030">
        <w:rPr>
          <w:rFonts w:ascii="Arial" w:hAnsi="Arial" w:cs="Arial"/>
        </w:rPr>
        <w:t>paid areas at the winery.</w:t>
      </w:r>
      <w:r w:rsidR="002E3AC3">
        <w:rPr>
          <w:rFonts w:ascii="Arial" w:hAnsi="Arial" w:cs="Arial"/>
        </w:rPr>
        <w:t xml:space="preserve"> </w:t>
      </w:r>
      <w:r w:rsidR="00B45052" w:rsidRPr="003F0030">
        <w:rPr>
          <w:rFonts w:ascii="Arial" w:hAnsi="Arial" w:cs="Arial"/>
        </w:rPr>
        <w:t>It is</w:t>
      </w:r>
      <w:r w:rsidR="00361318" w:rsidRPr="003F0030">
        <w:rPr>
          <w:rFonts w:ascii="Arial" w:hAnsi="Arial" w:cs="Arial"/>
        </w:rPr>
        <w:t xml:space="preserve"> to account for wine in which the </w:t>
      </w:r>
      <w:r w:rsidR="005E4957" w:rsidRPr="003F0030">
        <w:rPr>
          <w:rFonts w:ascii="Arial" w:hAnsi="Arial" w:cs="Arial"/>
        </w:rPr>
        <w:t>f</w:t>
      </w:r>
      <w:r w:rsidR="00361318" w:rsidRPr="003F0030">
        <w:rPr>
          <w:rFonts w:ascii="Arial" w:hAnsi="Arial" w:cs="Arial"/>
        </w:rPr>
        <w:t>ederal excise taxes were paid in advance</w:t>
      </w:r>
      <w:r w:rsidR="005E4957" w:rsidRPr="003F0030">
        <w:rPr>
          <w:rFonts w:ascii="Arial" w:hAnsi="Arial" w:cs="Arial"/>
        </w:rPr>
        <w:t xml:space="preserve"> and the disposition of the product remains unknown for state reporting.</w:t>
      </w:r>
      <w:r w:rsidR="002E3AC3">
        <w:rPr>
          <w:rFonts w:ascii="Arial" w:hAnsi="Arial" w:cs="Arial"/>
        </w:rPr>
        <w:t xml:space="preserve"> </w:t>
      </w:r>
      <w:r w:rsidR="005E4957" w:rsidRPr="003F0030">
        <w:rPr>
          <w:rFonts w:ascii="Arial" w:hAnsi="Arial" w:cs="Arial"/>
        </w:rPr>
        <w:t>The line will also include federally tax</w:t>
      </w:r>
      <w:r w:rsidR="00B45052" w:rsidRPr="003F0030">
        <w:rPr>
          <w:rFonts w:ascii="Arial" w:hAnsi="Arial" w:cs="Arial"/>
        </w:rPr>
        <w:t>-</w:t>
      </w:r>
      <w:r w:rsidR="005E4957" w:rsidRPr="003F0030">
        <w:rPr>
          <w:rFonts w:ascii="Arial" w:hAnsi="Arial" w:cs="Arial"/>
        </w:rPr>
        <w:t xml:space="preserve">paid wine received from </w:t>
      </w:r>
      <w:r w:rsidR="00B45052" w:rsidRPr="003F0030">
        <w:rPr>
          <w:rFonts w:ascii="Arial" w:hAnsi="Arial" w:cs="Arial"/>
        </w:rPr>
        <w:t xml:space="preserve">other </w:t>
      </w:r>
      <w:r w:rsidR="005E4957" w:rsidRPr="003F0030">
        <w:rPr>
          <w:rFonts w:ascii="Arial" w:hAnsi="Arial" w:cs="Arial"/>
        </w:rPr>
        <w:t>locations like a winery warehouse.</w:t>
      </w:r>
      <w:r w:rsidR="002E3AC3">
        <w:rPr>
          <w:rFonts w:ascii="Arial" w:hAnsi="Arial" w:cs="Arial"/>
        </w:rPr>
        <w:t xml:space="preserve"> </w:t>
      </w:r>
      <w:r w:rsidR="0000523B" w:rsidRPr="003F0030">
        <w:rPr>
          <w:rFonts w:ascii="Arial" w:hAnsi="Arial" w:cs="Arial"/>
        </w:rPr>
        <w:t xml:space="preserve">Please </w:t>
      </w:r>
      <w:r w:rsidR="0079553B">
        <w:rPr>
          <w:rFonts w:ascii="Arial" w:hAnsi="Arial" w:cs="Arial"/>
        </w:rPr>
        <w:t>not</w:t>
      </w:r>
      <w:r w:rsidR="0000523B" w:rsidRPr="003F0030">
        <w:rPr>
          <w:rFonts w:ascii="Arial" w:hAnsi="Arial" w:cs="Arial"/>
        </w:rPr>
        <w:t>e that this wine must be clearly identified and segregated from bonded inventory.</w:t>
      </w:r>
    </w:p>
    <w:p w:rsidR="0000523B" w:rsidRPr="003F0030" w:rsidRDefault="0000523B" w:rsidP="003F0030">
      <w:pPr>
        <w:ind w:left="360"/>
        <w:rPr>
          <w:rFonts w:ascii="Arial" w:hAnsi="Arial" w:cs="Arial"/>
        </w:rPr>
      </w:pPr>
    </w:p>
    <w:p w:rsidR="00461193" w:rsidRPr="000A2B2F" w:rsidRDefault="00B45052" w:rsidP="000A2B2F">
      <w:pPr>
        <w:pStyle w:val="ListParagraph"/>
        <w:numPr>
          <w:ilvl w:val="0"/>
          <w:numId w:val="32"/>
        </w:numPr>
        <w:spacing w:after="120"/>
        <w:rPr>
          <w:rFonts w:ascii="Arial" w:hAnsi="Arial" w:cs="Arial"/>
        </w:rPr>
      </w:pPr>
      <w:r w:rsidRPr="000A2B2F">
        <w:rPr>
          <w:rFonts w:ascii="Arial" w:hAnsi="Arial" w:cs="Arial"/>
        </w:rPr>
        <w:t>If you have a retail sales room (</w:t>
      </w:r>
      <w:r w:rsidR="00AF4105" w:rsidRPr="000A2B2F">
        <w:rPr>
          <w:rFonts w:ascii="Arial" w:hAnsi="Arial" w:cs="Arial"/>
        </w:rPr>
        <w:t>area)</w:t>
      </w:r>
      <w:r w:rsidR="00461193" w:rsidRPr="000A2B2F">
        <w:rPr>
          <w:rFonts w:ascii="Arial" w:hAnsi="Arial" w:cs="Arial"/>
        </w:rPr>
        <w:t xml:space="preserve"> at the winery</w:t>
      </w:r>
      <w:r w:rsidRPr="000A2B2F">
        <w:rPr>
          <w:rFonts w:ascii="Arial" w:hAnsi="Arial" w:cs="Arial"/>
        </w:rPr>
        <w:t xml:space="preserve">, the wine in this area may or may </w:t>
      </w:r>
      <w:r w:rsidR="0079553B">
        <w:rPr>
          <w:rFonts w:ascii="Arial" w:hAnsi="Arial" w:cs="Arial"/>
        </w:rPr>
        <w:t>not</w:t>
      </w:r>
      <w:r w:rsidRPr="000A2B2F">
        <w:rPr>
          <w:rFonts w:ascii="Arial" w:hAnsi="Arial" w:cs="Arial"/>
        </w:rPr>
        <w:t xml:space="preserve"> be included depending upon your reporting preference.</w:t>
      </w:r>
      <w:r w:rsidR="002E3AC3" w:rsidRPr="000A2B2F">
        <w:rPr>
          <w:rFonts w:ascii="Arial" w:hAnsi="Arial" w:cs="Arial"/>
        </w:rPr>
        <w:t xml:space="preserve"> </w:t>
      </w:r>
      <w:r w:rsidRPr="000A2B2F">
        <w:rPr>
          <w:rFonts w:ascii="Arial" w:hAnsi="Arial" w:cs="Arial"/>
        </w:rPr>
        <w:t>If you choose to delay reporting the retail sales to the state until the wine/cider is actually sold, it would be included.</w:t>
      </w:r>
      <w:r w:rsidR="002E3AC3" w:rsidRPr="000A2B2F">
        <w:rPr>
          <w:rFonts w:ascii="Arial" w:hAnsi="Arial" w:cs="Arial"/>
        </w:rPr>
        <w:t xml:space="preserve"> </w:t>
      </w:r>
      <w:r w:rsidRPr="000A2B2F">
        <w:rPr>
          <w:rFonts w:ascii="Arial" w:hAnsi="Arial" w:cs="Arial"/>
        </w:rPr>
        <w:t xml:space="preserve">If you choose to report the wine/cider as retail sales when the products are moved into the sales area, it would </w:t>
      </w:r>
      <w:r w:rsidR="0079553B">
        <w:rPr>
          <w:rFonts w:ascii="Arial" w:hAnsi="Arial" w:cs="Arial"/>
        </w:rPr>
        <w:t>not</w:t>
      </w:r>
      <w:r w:rsidRPr="000A2B2F">
        <w:rPr>
          <w:rFonts w:ascii="Arial" w:hAnsi="Arial" w:cs="Arial"/>
        </w:rPr>
        <w:t xml:space="preserve"> be included.</w:t>
      </w:r>
      <w:r w:rsidR="000A2B2F">
        <w:rPr>
          <w:rFonts w:ascii="Arial" w:hAnsi="Arial" w:cs="Arial"/>
        </w:rPr>
        <w:br/>
      </w:r>
      <w:r w:rsidR="000A2B2F">
        <w:rPr>
          <w:rFonts w:ascii="Arial" w:hAnsi="Arial" w:cs="Arial"/>
        </w:rPr>
        <w:br/>
      </w:r>
      <w:r w:rsidR="007E2F2D" w:rsidRPr="000A2B2F">
        <w:rPr>
          <w:rFonts w:ascii="Arial" w:hAnsi="Arial" w:cs="Arial"/>
        </w:rPr>
        <w:t>It is our recommendation that you pay the state excise taxes on the product when it is placed in the sales area to help simplif</w:t>
      </w:r>
      <w:r w:rsidR="000A2B2F">
        <w:rPr>
          <w:rFonts w:ascii="Arial" w:hAnsi="Arial" w:cs="Arial"/>
        </w:rPr>
        <w:t>y your accounting and tracking.</w:t>
      </w:r>
    </w:p>
    <w:p w:rsidR="00325245" w:rsidRPr="000A2B2F" w:rsidRDefault="00325245" w:rsidP="000A2B2F">
      <w:pPr>
        <w:pStyle w:val="ListParagraph"/>
        <w:numPr>
          <w:ilvl w:val="0"/>
          <w:numId w:val="32"/>
        </w:numPr>
        <w:spacing w:after="120"/>
        <w:rPr>
          <w:rFonts w:ascii="Arial" w:hAnsi="Arial" w:cs="Arial"/>
        </w:rPr>
      </w:pPr>
      <w:r w:rsidRPr="000A2B2F">
        <w:rPr>
          <w:rFonts w:ascii="Arial" w:hAnsi="Arial" w:cs="Arial"/>
        </w:rPr>
        <w:t xml:space="preserve">These federally tax-paid areas do </w:t>
      </w:r>
      <w:r w:rsidR="0079553B">
        <w:rPr>
          <w:rFonts w:ascii="Arial" w:hAnsi="Arial" w:cs="Arial"/>
        </w:rPr>
        <w:t>not</w:t>
      </w:r>
      <w:r w:rsidRPr="000A2B2F">
        <w:rPr>
          <w:rFonts w:ascii="Arial" w:hAnsi="Arial" w:cs="Arial"/>
        </w:rPr>
        <w:t xml:space="preserve"> include additional winery retail locations.</w:t>
      </w:r>
      <w:r w:rsidR="002E3AC3" w:rsidRPr="000A2B2F">
        <w:rPr>
          <w:rFonts w:ascii="Arial" w:hAnsi="Arial" w:cs="Arial"/>
        </w:rPr>
        <w:t xml:space="preserve"> </w:t>
      </w:r>
      <w:r w:rsidRPr="000A2B2F">
        <w:rPr>
          <w:rFonts w:ascii="Arial" w:hAnsi="Arial" w:cs="Arial"/>
        </w:rPr>
        <w:t>That wine is reported as retail sales to the state and taxes paid when shipped to them.</w:t>
      </w:r>
      <w:r w:rsidR="002E3AC3" w:rsidRPr="000A2B2F">
        <w:rPr>
          <w:rFonts w:ascii="Arial" w:hAnsi="Arial" w:cs="Arial"/>
        </w:rPr>
        <w:t xml:space="preserve"> </w:t>
      </w:r>
      <w:r w:rsidR="00A76E98" w:rsidRPr="000A2B2F">
        <w:rPr>
          <w:rFonts w:ascii="Arial" w:hAnsi="Arial" w:cs="Arial"/>
        </w:rPr>
        <w:t xml:space="preserve">In addition, these locations are </w:t>
      </w:r>
      <w:r w:rsidR="0079553B">
        <w:rPr>
          <w:rFonts w:ascii="Arial" w:hAnsi="Arial" w:cs="Arial"/>
        </w:rPr>
        <w:t>not</w:t>
      </w:r>
      <w:r w:rsidR="00A76E98" w:rsidRPr="000A2B2F">
        <w:rPr>
          <w:rFonts w:ascii="Arial" w:hAnsi="Arial" w:cs="Arial"/>
        </w:rPr>
        <w:t xml:space="preserve"> part of the winery’s bonded premise.</w:t>
      </w:r>
    </w:p>
    <w:p w:rsidR="00461193" w:rsidRPr="003F0030" w:rsidRDefault="00461193" w:rsidP="003F0030">
      <w:pPr>
        <w:numPr>
          <w:ilvl w:val="12"/>
          <w:numId w:val="0"/>
        </w:numPr>
        <w:ind w:left="360" w:hanging="360"/>
        <w:rPr>
          <w:rFonts w:ascii="Arial" w:hAnsi="Arial" w:cs="Arial"/>
        </w:rPr>
      </w:pPr>
    </w:p>
    <w:p w:rsidR="00513D26" w:rsidRPr="000A2B2F" w:rsidRDefault="00461193" w:rsidP="003F0030">
      <w:pPr>
        <w:numPr>
          <w:ilvl w:val="0"/>
          <w:numId w:val="1"/>
        </w:numPr>
        <w:rPr>
          <w:rFonts w:ascii="Arial" w:hAnsi="Arial" w:cs="Arial"/>
        </w:rPr>
      </w:pPr>
      <w:r w:rsidRPr="0079553B">
        <w:rPr>
          <w:rFonts w:ascii="Arial" w:hAnsi="Arial" w:cs="Arial"/>
          <w:u w:val="single"/>
        </w:rPr>
        <w:t>Field 4</w:t>
      </w:r>
      <w:r w:rsidR="0079553B" w:rsidRPr="0079553B">
        <w:rPr>
          <w:rFonts w:ascii="Arial" w:hAnsi="Arial" w:cs="Arial"/>
        </w:rPr>
        <w:t xml:space="preserve"> </w:t>
      </w:r>
      <w:r w:rsidR="0000523B" w:rsidRPr="000A2B2F">
        <w:rPr>
          <w:rFonts w:ascii="Arial" w:hAnsi="Arial" w:cs="Arial"/>
        </w:rPr>
        <w:t>is</w:t>
      </w:r>
      <w:r w:rsidRPr="000A2B2F">
        <w:rPr>
          <w:rFonts w:ascii="Arial" w:hAnsi="Arial" w:cs="Arial"/>
        </w:rPr>
        <w:t xml:space="preserve"> for wine/cider movements into federally tax</w:t>
      </w:r>
      <w:r w:rsidR="0000523B" w:rsidRPr="000A2B2F">
        <w:rPr>
          <w:rFonts w:ascii="Arial" w:hAnsi="Arial" w:cs="Arial"/>
        </w:rPr>
        <w:t>-</w:t>
      </w:r>
      <w:r w:rsidRPr="000A2B2F">
        <w:rPr>
          <w:rFonts w:ascii="Arial" w:hAnsi="Arial" w:cs="Arial"/>
        </w:rPr>
        <w:t xml:space="preserve">paid areas </w:t>
      </w:r>
      <w:r w:rsidR="0079553B">
        <w:rPr>
          <w:rFonts w:ascii="Arial" w:hAnsi="Arial" w:cs="Arial"/>
        </w:rPr>
        <w:t>not</w:t>
      </w:r>
      <w:r w:rsidR="000A2B2F" w:rsidRPr="000A2B2F">
        <w:rPr>
          <w:rFonts w:ascii="Arial" w:hAnsi="Arial" w:cs="Arial"/>
        </w:rPr>
        <w:t xml:space="preserve"> </w:t>
      </w:r>
      <w:r w:rsidRPr="000A2B2F">
        <w:rPr>
          <w:rFonts w:ascii="Arial" w:hAnsi="Arial" w:cs="Arial"/>
        </w:rPr>
        <w:t>at the winery</w:t>
      </w:r>
      <w:r w:rsidR="00F01322" w:rsidRPr="000A2B2F">
        <w:rPr>
          <w:rFonts w:ascii="Arial" w:hAnsi="Arial" w:cs="Arial"/>
        </w:rPr>
        <w:t xml:space="preserve"> but still in Washington</w:t>
      </w:r>
      <w:r w:rsidR="00BF435A" w:rsidRPr="000A2B2F">
        <w:rPr>
          <w:rFonts w:ascii="Arial" w:hAnsi="Arial" w:cs="Arial"/>
        </w:rPr>
        <w:t xml:space="preserve"> such as</w:t>
      </w:r>
      <w:r w:rsidR="007E2F2D" w:rsidRPr="000A2B2F">
        <w:rPr>
          <w:rFonts w:ascii="Arial" w:hAnsi="Arial" w:cs="Arial"/>
        </w:rPr>
        <w:t xml:space="preserve"> a bonded wine warehouse or</w:t>
      </w:r>
      <w:r w:rsidR="00BF435A" w:rsidRPr="000A2B2F">
        <w:rPr>
          <w:rFonts w:ascii="Arial" w:hAnsi="Arial" w:cs="Arial"/>
        </w:rPr>
        <w:t xml:space="preserve"> your winery warehouse, if licensed for one</w:t>
      </w:r>
      <w:r w:rsidRPr="000A2B2F">
        <w:rPr>
          <w:rFonts w:ascii="Arial" w:hAnsi="Arial" w:cs="Arial"/>
        </w:rPr>
        <w:t>.</w:t>
      </w:r>
      <w:r w:rsidR="002E3AC3" w:rsidRPr="000A2B2F">
        <w:rPr>
          <w:rFonts w:ascii="Arial" w:hAnsi="Arial" w:cs="Arial"/>
        </w:rPr>
        <w:t xml:space="preserve"> </w:t>
      </w:r>
      <w:r w:rsidR="007E2F2D" w:rsidRPr="000A2B2F">
        <w:rPr>
          <w:rFonts w:ascii="Arial" w:hAnsi="Arial" w:cs="Arial"/>
        </w:rPr>
        <w:t xml:space="preserve">The federal taxes are paid in advance, either by the winery’s </w:t>
      </w:r>
      <w:r w:rsidR="00513D26" w:rsidRPr="000A2B2F">
        <w:rPr>
          <w:rFonts w:ascii="Arial" w:hAnsi="Arial" w:cs="Arial"/>
        </w:rPr>
        <w:t>preference</w:t>
      </w:r>
      <w:r w:rsidR="007E2F2D" w:rsidRPr="000A2B2F">
        <w:rPr>
          <w:rFonts w:ascii="Arial" w:hAnsi="Arial" w:cs="Arial"/>
        </w:rPr>
        <w:t xml:space="preserve"> or </w:t>
      </w:r>
      <w:r w:rsidR="00513D26" w:rsidRPr="000A2B2F">
        <w:rPr>
          <w:rFonts w:ascii="Arial" w:hAnsi="Arial" w:cs="Arial"/>
        </w:rPr>
        <w:t xml:space="preserve">because it is </w:t>
      </w:r>
      <w:r w:rsidR="007E2F2D" w:rsidRPr="000A2B2F">
        <w:rPr>
          <w:rFonts w:ascii="Arial" w:hAnsi="Arial" w:cs="Arial"/>
        </w:rPr>
        <w:t>required</w:t>
      </w:r>
      <w:r w:rsidR="00513D26" w:rsidRPr="000A2B2F">
        <w:rPr>
          <w:rFonts w:ascii="Arial" w:hAnsi="Arial" w:cs="Arial"/>
        </w:rPr>
        <w:t xml:space="preserve"> –</w:t>
      </w:r>
      <w:r w:rsidR="007E2F2D" w:rsidRPr="000A2B2F">
        <w:rPr>
          <w:rFonts w:ascii="Arial" w:hAnsi="Arial" w:cs="Arial"/>
        </w:rPr>
        <w:t xml:space="preserve"> the storage facility does </w:t>
      </w:r>
      <w:r w:rsidR="0079553B">
        <w:rPr>
          <w:rFonts w:ascii="Arial" w:hAnsi="Arial" w:cs="Arial"/>
        </w:rPr>
        <w:t>not</w:t>
      </w:r>
      <w:r w:rsidR="007E2F2D" w:rsidRPr="000A2B2F">
        <w:rPr>
          <w:rFonts w:ascii="Arial" w:hAnsi="Arial" w:cs="Arial"/>
        </w:rPr>
        <w:t xml:space="preserve"> have a federal bond.</w:t>
      </w:r>
      <w:r w:rsidR="002E3AC3" w:rsidRPr="000A2B2F">
        <w:rPr>
          <w:rFonts w:ascii="Arial" w:hAnsi="Arial" w:cs="Arial"/>
        </w:rPr>
        <w:t xml:space="preserve"> </w:t>
      </w:r>
      <w:r w:rsidRPr="000A2B2F">
        <w:rPr>
          <w:rFonts w:ascii="Arial" w:hAnsi="Arial" w:cs="Arial"/>
        </w:rPr>
        <w:t>Sales are reported to the state whenever removals are made for a transaction from those locations</w:t>
      </w:r>
      <w:r w:rsidR="00513D26" w:rsidRPr="000A2B2F">
        <w:rPr>
          <w:rFonts w:ascii="Arial" w:hAnsi="Arial" w:cs="Arial"/>
        </w:rPr>
        <w:t xml:space="preserve"> and listed on </w:t>
      </w:r>
      <w:r w:rsidR="00F906BF" w:rsidRPr="000A2B2F">
        <w:rPr>
          <w:rFonts w:ascii="Arial" w:hAnsi="Arial" w:cs="Arial"/>
        </w:rPr>
        <w:t>Field</w:t>
      </w:r>
      <w:r w:rsidR="00513D26" w:rsidRPr="000A2B2F">
        <w:rPr>
          <w:rFonts w:ascii="Arial" w:hAnsi="Arial" w:cs="Arial"/>
        </w:rPr>
        <w:t xml:space="preserve"> 6</w:t>
      </w:r>
      <w:r w:rsidRPr="000A2B2F">
        <w:rPr>
          <w:rFonts w:ascii="Arial" w:hAnsi="Arial" w:cs="Arial"/>
        </w:rPr>
        <w:t>.</w:t>
      </w:r>
    </w:p>
    <w:p w:rsidR="00A76E98" w:rsidRPr="000A2B2F" w:rsidRDefault="00A76E98" w:rsidP="003F0030">
      <w:pPr>
        <w:ind w:left="360"/>
        <w:rPr>
          <w:rFonts w:ascii="Arial" w:hAnsi="Arial" w:cs="Arial"/>
        </w:rPr>
      </w:pPr>
    </w:p>
    <w:p w:rsidR="00F906BF" w:rsidRPr="00AC0189" w:rsidRDefault="00A76E98" w:rsidP="00AC0189">
      <w:pPr>
        <w:pStyle w:val="ListParagraph"/>
        <w:numPr>
          <w:ilvl w:val="0"/>
          <w:numId w:val="40"/>
        </w:numPr>
        <w:rPr>
          <w:rFonts w:ascii="Arial" w:hAnsi="Arial" w:cs="Arial"/>
        </w:rPr>
      </w:pPr>
      <w:r w:rsidRPr="000A2B2F">
        <w:rPr>
          <w:rFonts w:ascii="Arial" w:hAnsi="Arial" w:cs="Arial"/>
        </w:rPr>
        <w:t xml:space="preserve">These federally tax-paid areas do </w:t>
      </w:r>
      <w:r w:rsidR="0079553B">
        <w:rPr>
          <w:rFonts w:ascii="Arial" w:hAnsi="Arial" w:cs="Arial"/>
        </w:rPr>
        <w:t>not</w:t>
      </w:r>
      <w:r w:rsidR="000A2B2F" w:rsidRPr="000A2B2F">
        <w:rPr>
          <w:rFonts w:ascii="Arial" w:hAnsi="Arial" w:cs="Arial"/>
        </w:rPr>
        <w:t xml:space="preserve"> </w:t>
      </w:r>
      <w:r w:rsidRPr="000A2B2F">
        <w:rPr>
          <w:rFonts w:ascii="Arial" w:hAnsi="Arial" w:cs="Arial"/>
        </w:rPr>
        <w:t>include additional winery retail locations.</w:t>
      </w:r>
      <w:r w:rsidR="002E3AC3" w:rsidRPr="000A2B2F">
        <w:rPr>
          <w:rFonts w:ascii="Arial" w:hAnsi="Arial" w:cs="Arial"/>
        </w:rPr>
        <w:t xml:space="preserve"> </w:t>
      </w:r>
      <w:r w:rsidRPr="000A2B2F">
        <w:rPr>
          <w:rFonts w:ascii="Arial" w:hAnsi="Arial" w:cs="Arial"/>
        </w:rPr>
        <w:t>That wine is reported as retail sales to the state and taxes paid when shipped to them.</w:t>
      </w:r>
      <w:r w:rsidR="002E3AC3" w:rsidRPr="000A2B2F">
        <w:rPr>
          <w:rFonts w:ascii="Arial" w:hAnsi="Arial" w:cs="Arial"/>
        </w:rPr>
        <w:t xml:space="preserve"> </w:t>
      </w:r>
      <w:r w:rsidRPr="000A2B2F">
        <w:rPr>
          <w:rFonts w:ascii="Arial" w:hAnsi="Arial" w:cs="Arial"/>
        </w:rPr>
        <w:t xml:space="preserve">In addition, these locations are </w:t>
      </w:r>
      <w:r w:rsidR="0079553B">
        <w:rPr>
          <w:rFonts w:ascii="Arial" w:hAnsi="Arial" w:cs="Arial"/>
        </w:rPr>
        <w:t>not</w:t>
      </w:r>
      <w:r w:rsidRPr="000A2B2F">
        <w:rPr>
          <w:rFonts w:ascii="Arial" w:hAnsi="Arial" w:cs="Arial"/>
        </w:rPr>
        <w:t xml:space="preserve"> part of the winery’s premise.</w:t>
      </w:r>
    </w:p>
    <w:p w:rsidR="00F906BF" w:rsidRPr="000A2B2F" w:rsidRDefault="00F906BF" w:rsidP="003F0030">
      <w:pPr>
        <w:numPr>
          <w:ilvl w:val="12"/>
          <w:numId w:val="0"/>
        </w:numPr>
        <w:ind w:left="360" w:hanging="360"/>
        <w:rPr>
          <w:rFonts w:ascii="Arial" w:hAnsi="Arial" w:cs="Arial"/>
        </w:rPr>
      </w:pPr>
    </w:p>
    <w:p w:rsidR="00513D26" w:rsidRPr="000A2B2F" w:rsidRDefault="00361318" w:rsidP="003F0030">
      <w:pPr>
        <w:numPr>
          <w:ilvl w:val="0"/>
          <w:numId w:val="1"/>
        </w:numPr>
        <w:rPr>
          <w:rFonts w:ascii="Arial" w:hAnsi="Arial" w:cs="Arial"/>
        </w:rPr>
      </w:pPr>
      <w:r w:rsidRPr="0079553B">
        <w:rPr>
          <w:rFonts w:ascii="Arial" w:hAnsi="Arial" w:cs="Arial"/>
          <w:u w:val="single"/>
        </w:rPr>
        <w:t>Field 5</w:t>
      </w:r>
      <w:r w:rsidRPr="000A2B2F">
        <w:rPr>
          <w:rFonts w:ascii="Arial" w:hAnsi="Arial" w:cs="Arial"/>
        </w:rPr>
        <w:t xml:space="preserve"> is for wine/cider movements out of the federally tax-paid areas at the winery.</w:t>
      </w:r>
      <w:r w:rsidR="002E3AC3" w:rsidRPr="000A2B2F">
        <w:rPr>
          <w:rFonts w:ascii="Arial" w:hAnsi="Arial" w:cs="Arial"/>
        </w:rPr>
        <w:t xml:space="preserve"> </w:t>
      </w:r>
      <w:r w:rsidR="00513D26" w:rsidRPr="000A2B2F">
        <w:rPr>
          <w:rFonts w:ascii="Arial" w:hAnsi="Arial" w:cs="Arial"/>
        </w:rPr>
        <w:t>It is to account for wine in which the federal excise taxes were paid in advance and the disposition of the product is now known for state reporting.</w:t>
      </w:r>
      <w:r w:rsidR="002E3AC3" w:rsidRPr="000A2B2F">
        <w:rPr>
          <w:rFonts w:ascii="Arial" w:hAnsi="Arial" w:cs="Arial"/>
        </w:rPr>
        <w:t xml:space="preserve"> </w:t>
      </w:r>
      <w:r w:rsidR="00513D26" w:rsidRPr="000A2B2F">
        <w:rPr>
          <w:rFonts w:ascii="Arial" w:hAnsi="Arial" w:cs="Arial"/>
        </w:rPr>
        <w:t>The line will also include federally tax-paid wine shipped to other federally tax-paid locations.</w:t>
      </w:r>
    </w:p>
    <w:p w:rsidR="00513D26" w:rsidRPr="000A2B2F" w:rsidRDefault="00513D26" w:rsidP="003F0030">
      <w:pPr>
        <w:ind w:left="360"/>
        <w:rPr>
          <w:rFonts w:ascii="Arial" w:hAnsi="Arial" w:cs="Arial"/>
        </w:rPr>
      </w:pPr>
    </w:p>
    <w:p w:rsidR="00361318" w:rsidRPr="000A2B2F" w:rsidRDefault="00513D26" w:rsidP="0079553B">
      <w:pPr>
        <w:pStyle w:val="ListParagraph"/>
        <w:numPr>
          <w:ilvl w:val="0"/>
          <w:numId w:val="41"/>
        </w:numPr>
        <w:rPr>
          <w:rFonts w:ascii="Arial" w:hAnsi="Arial" w:cs="Arial"/>
        </w:rPr>
      </w:pPr>
      <w:r w:rsidRPr="000A2B2F">
        <w:rPr>
          <w:rFonts w:ascii="Arial" w:hAnsi="Arial" w:cs="Arial"/>
        </w:rPr>
        <w:t>If you have a retail sales room (area) at the winery</w:t>
      </w:r>
      <w:r w:rsidR="00104331" w:rsidRPr="000A2B2F">
        <w:rPr>
          <w:rFonts w:ascii="Arial" w:hAnsi="Arial" w:cs="Arial"/>
        </w:rPr>
        <w:t xml:space="preserve"> and </w:t>
      </w:r>
      <w:r w:rsidRPr="000A2B2F">
        <w:rPr>
          <w:rFonts w:ascii="Arial" w:hAnsi="Arial" w:cs="Arial"/>
        </w:rPr>
        <w:t xml:space="preserve">you chose to delay reporting the retail sales to the state until the wine/cider </w:t>
      </w:r>
      <w:r w:rsidR="00104331" w:rsidRPr="000A2B2F">
        <w:rPr>
          <w:rFonts w:ascii="Arial" w:hAnsi="Arial" w:cs="Arial"/>
        </w:rPr>
        <w:t>wa</w:t>
      </w:r>
      <w:r w:rsidRPr="000A2B2F">
        <w:rPr>
          <w:rFonts w:ascii="Arial" w:hAnsi="Arial" w:cs="Arial"/>
        </w:rPr>
        <w:t xml:space="preserve">s actually sold, </w:t>
      </w:r>
      <w:r w:rsidR="00A76E98" w:rsidRPr="000A2B2F">
        <w:rPr>
          <w:rFonts w:ascii="Arial" w:hAnsi="Arial" w:cs="Arial"/>
        </w:rPr>
        <w:t>those activities</w:t>
      </w:r>
      <w:r w:rsidRPr="000A2B2F">
        <w:rPr>
          <w:rFonts w:ascii="Arial" w:hAnsi="Arial" w:cs="Arial"/>
        </w:rPr>
        <w:t xml:space="preserve"> would be included.</w:t>
      </w:r>
    </w:p>
    <w:p w:rsidR="0000523B" w:rsidRPr="003F0030" w:rsidRDefault="0000523B" w:rsidP="003F0030">
      <w:pPr>
        <w:rPr>
          <w:rFonts w:ascii="Arial" w:hAnsi="Arial" w:cs="Arial"/>
        </w:rPr>
      </w:pPr>
    </w:p>
    <w:p w:rsidR="0000523B" w:rsidRPr="003F0030" w:rsidRDefault="0000523B" w:rsidP="003F0030">
      <w:pPr>
        <w:numPr>
          <w:ilvl w:val="0"/>
          <w:numId w:val="1"/>
        </w:numPr>
        <w:rPr>
          <w:rFonts w:ascii="Arial" w:hAnsi="Arial" w:cs="Arial"/>
        </w:rPr>
      </w:pPr>
      <w:r w:rsidRPr="003F0030">
        <w:rPr>
          <w:rFonts w:ascii="Arial" w:hAnsi="Arial" w:cs="Arial"/>
          <w:u w:val="single"/>
        </w:rPr>
        <w:t>Field 6</w:t>
      </w:r>
      <w:r w:rsidRPr="003F0030">
        <w:rPr>
          <w:rFonts w:ascii="Arial" w:hAnsi="Arial" w:cs="Arial"/>
        </w:rPr>
        <w:t xml:space="preserve"> is for wine/cider movements out of federally tax-paid areas </w:t>
      </w:r>
      <w:r w:rsidR="0079553B">
        <w:rPr>
          <w:rFonts w:ascii="Arial" w:hAnsi="Arial" w:cs="Arial"/>
        </w:rPr>
        <w:t>not</w:t>
      </w:r>
      <w:r w:rsidRPr="003F0030">
        <w:rPr>
          <w:rFonts w:ascii="Arial" w:hAnsi="Arial" w:cs="Arial"/>
        </w:rPr>
        <w:t xml:space="preserve"> at the winery but still in Washington.</w:t>
      </w:r>
      <w:r w:rsidR="002E3AC3">
        <w:rPr>
          <w:rFonts w:ascii="Arial" w:hAnsi="Arial" w:cs="Arial"/>
        </w:rPr>
        <w:t xml:space="preserve"> </w:t>
      </w:r>
      <w:r w:rsidR="00325245" w:rsidRPr="003F0030">
        <w:rPr>
          <w:rFonts w:ascii="Arial" w:hAnsi="Arial" w:cs="Arial"/>
        </w:rPr>
        <w:t xml:space="preserve">It is to account for wine in which the federal excise taxes were paid in advance and the </w:t>
      </w:r>
      <w:r w:rsidR="00325245" w:rsidRPr="003F0030">
        <w:rPr>
          <w:rFonts w:ascii="Arial" w:hAnsi="Arial" w:cs="Arial"/>
        </w:rPr>
        <w:lastRenderedPageBreak/>
        <w:t>disposition of the product is now known for state reporting.</w:t>
      </w:r>
      <w:r w:rsidR="002E3AC3">
        <w:rPr>
          <w:rFonts w:ascii="Arial" w:hAnsi="Arial" w:cs="Arial"/>
        </w:rPr>
        <w:t xml:space="preserve"> </w:t>
      </w:r>
      <w:r w:rsidR="00325245" w:rsidRPr="003F0030">
        <w:rPr>
          <w:rFonts w:ascii="Arial" w:hAnsi="Arial" w:cs="Arial"/>
        </w:rPr>
        <w:t>The line will also include federally tax-paid wine shipped to other federally tax-paid locations.</w:t>
      </w:r>
    </w:p>
    <w:p w:rsidR="00325245" w:rsidRPr="003F0030" w:rsidRDefault="00325245" w:rsidP="003F0030">
      <w:pPr>
        <w:ind w:left="360"/>
        <w:rPr>
          <w:rFonts w:ascii="Arial" w:hAnsi="Arial" w:cs="Arial"/>
        </w:rPr>
      </w:pPr>
    </w:p>
    <w:p w:rsidR="00325245" w:rsidRPr="003F0030" w:rsidRDefault="00325245" w:rsidP="0079553B">
      <w:pPr>
        <w:pStyle w:val="ListParagraph"/>
        <w:numPr>
          <w:ilvl w:val="0"/>
          <w:numId w:val="42"/>
        </w:numPr>
        <w:rPr>
          <w:rFonts w:ascii="Arial" w:hAnsi="Arial" w:cs="Arial"/>
        </w:rPr>
      </w:pPr>
      <w:r w:rsidRPr="003F0030">
        <w:rPr>
          <w:rFonts w:ascii="Arial" w:hAnsi="Arial" w:cs="Arial"/>
        </w:rPr>
        <w:t>Th</w:t>
      </w:r>
      <w:r w:rsidR="00A76E98" w:rsidRPr="003F0030">
        <w:rPr>
          <w:rFonts w:ascii="Arial" w:hAnsi="Arial" w:cs="Arial"/>
        </w:rPr>
        <w:t>ese</w:t>
      </w:r>
      <w:r w:rsidRPr="003F0030">
        <w:rPr>
          <w:rFonts w:ascii="Arial" w:hAnsi="Arial" w:cs="Arial"/>
        </w:rPr>
        <w:t xml:space="preserve"> federally tax-paid areas do </w:t>
      </w:r>
      <w:r w:rsidR="0079553B" w:rsidRPr="0079553B">
        <w:rPr>
          <w:rFonts w:ascii="Arial" w:hAnsi="Arial" w:cs="Arial"/>
        </w:rPr>
        <w:t>not</w:t>
      </w:r>
      <w:r w:rsidRPr="003F0030">
        <w:rPr>
          <w:rFonts w:ascii="Arial" w:hAnsi="Arial" w:cs="Arial"/>
        </w:rPr>
        <w:t xml:space="preserve"> include</w:t>
      </w:r>
      <w:r w:rsidR="00A76E98" w:rsidRPr="003F0030">
        <w:rPr>
          <w:rFonts w:ascii="Arial" w:hAnsi="Arial" w:cs="Arial"/>
        </w:rPr>
        <w:t xml:space="preserve"> the sales at</w:t>
      </w:r>
      <w:r w:rsidRPr="003F0030">
        <w:rPr>
          <w:rFonts w:ascii="Arial" w:hAnsi="Arial" w:cs="Arial"/>
        </w:rPr>
        <w:t xml:space="preserve"> additional winery retail locations.</w:t>
      </w:r>
      <w:r w:rsidR="002E3AC3">
        <w:rPr>
          <w:rFonts w:ascii="Arial" w:hAnsi="Arial" w:cs="Arial"/>
        </w:rPr>
        <w:t xml:space="preserve"> </w:t>
      </w:r>
      <w:r w:rsidRPr="003F0030">
        <w:rPr>
          <w:rFonts w:ascii="Arial" w:hAnsi="Arial" w:cs="Arial"/>
        </w:rPr>
        <w:t>That wine s</w:t>
      </w:r>
      <w:r w:rsidR="00A76E98" w:rsidRPr="003F0030">
        <w:rPr>
          <w:rFonts w:ascii="Arial" w:hAnsi="Arial" w:cs="Arial"/>
        </w:rPr>
        <w:t>hould have been</w:t>
      </w:r>
      <w:r w:rsidRPr="003F0030">
        <w:rPr>
          <w:rFonts w:ascii="Arial" w:hAnsi="Arial" w:cs="Arial"/>
        </w:rPr>
        <w:t xml:space="preserve"> reported as retail sales to the state and taxes paid when shipped to them.</w:t>
      </w:r>
    </w:p>
    <w:p w:rsidR="00325245" w:rsidRPr="003F0030" w:rsidRDefault="00325245" w:rsidP="003F0030">
      <w:pPr>
        <w:rPr>
          <w:rFonts w:ascii="Arial" w:hAnsi="Arial" w:cs="Arial"/>
        </w:rPr>
      </w:pPr>
    </w:p>
    <w:p w:rsidR="00461193" w:rsidRPr="003F0030" w:rsidRDefault="00461193" w:rsidP="003F0030">
      <w:pPr>
        <w:numPr>
          <w:ilvl w:val="0"/>
          <w:numId w:val="1"/>
        </w:numPr>
        <w:rPr>
          <w:rFonts w:ascii="Arial" w:hAnsi="Arial" w:cs="Arial"/>
        </w:rPr>
      </w:pPr>
      <w:r w:rsidRPr="003F0030">
        <w:rPr>
          <w:rFonts w:ascii="Arial" w:hAnsi="Arial" w:cs="Arial"/>
          <w:u w:val="single"/>
        </w:rPr>
        <w:t>Field 7</w:t>
      </w:r>
      <w:r w:rsidR="00F01322" w:rsidRPr="003F0030">
        <w:rPr>
          <w:rFonts w:ascii="Arial" w:hAnsi="Arial" w:cs="Arial"/>
        </w:rPr>
        <w:t xml:space="preserve"> is</w:t>
      </w:r>
      <w:r w:rsidRPr="003F0030">
        <w:rPr>
          <w:rFonts w:ascii="Arial" w:hAnsi="Arial" w:cs="Arial"/>
        </w:rPr>
        <w:t xml:space="preserve"> for transactions </w:t>
      </w:r>
      <w:r w:rsidR="00F01322" w:rsidRPr="003F0030">
        <w:rPr>
          <w:rFonts w:ascii="Arial" w:hAnsi="Arial" w:cs="Arial"/>
        </w:rPr>
        <w:t>in which wine/cider is shipped</w:t>
      </w:r>
      <w:r w:rsidR="00447172" w:rsidRPr="003F0030">
        <w:rPr>
          <w:rFonts w:ascii="Arial" w:hAnsi="Arial" w:cs="Arial"/>
        </w:rPr>
        <w:t xml:space="preserve"> / </w:t>
      </w:r>
      <w:r w:rsidR="00F01322" w:rsidRPr="003F0030">
        <w:rPr>
          <w:rFonts w:ascii="Arial" w:hAnsi="Arial" w:cs="Arial"/>
        </w:rPr>
        <w:t xml:space="preserve">transferred </w:t>
      </w:r>
      <w:r w:rsidR="00447172" w:rsidRPr="003F0030">
        <w:rPr>
          <w:rFonts w:ascii="Arial" w:hAnsi="Arial" w:cs="Arial"/>
        </w:rPr>
        <w:t xml:space="preserve">in bond </w:t>
      </w:r>
      <w:r w:rsidR="00F01322" w:rsidRPr="003F0030">
        <w:rPr>
          <w:rFonts w:ascii="Arial" w:hAnsi="Arial" w:cs="Arial"/>
        </w:rPr>
        <w:t xml:space="preserve">to warehouses located outside the state of Washington for anticipated </w:t>
      </w:r>
      <w:r w:rsidR="00BE2346" w:rsidRPr="003F0030">
        <w:rPr>
          <w:rFonts w:ascii="Arial" w:hAnsi="Arial" w:cs="Arial"/>
        </w:rPr>
        <w:t>sales or sample activities and/or storage.</w:t>
      </w:r>
      <w:r w:rsidR="002E3AC3">
        <w:rPr>
          <w:rFonts w:ascii="Arial" w:hAnsi="Arial" w:cs="Arial"/>
        </w:rPr>
        <w:t xml:space="preserve"> </w:t>
      </w:r>
      <w:r w:rsidR="008B48A3" w:rsidRPr="003F0030">
        <w:rPr>
          <w:rFonts w:ascii="Arial" w:hAnsi="Arial" w:cs="Arial"/>
        </w:rPr>
        <w:t>These will be considered exports</w:t>
      </w:r>
      <w:r w:rsidR="00447172" w:rsidRPr="003F0030">
        <w:rPr>
          <w:rFonts w:ascii="Arial" w:hAnsi="Arial" w:cs="Arial"/>
        </w:rPr>
        <w:t xml:space="preserve"> and also reported </w:t>
      </w:r>
      <w:r w:rsidR="000A3175" w:rsidRPr="003F0030">
        <w:rPr>
          <w:rFonts w:ascii="Arial" w:hAnsi="Arial" w:cs="Arial"/>
        </w:rPr>
        <w:t>i</w:t>
      </w:r>
      <w:r w:rsidR="00447172" w:rsidRPr="003F0030">
        <w:rPr>
          <w:rFonts w:ascii="Arial" w:hAnsi="Arial" w:cs="Arial"/>
        </w:rPr>
        <w:t xml:space="preserve">n </w:t>
      </w:r>
      <w:r w:rsidR="000A3175" w:rsidRPr="003F0030">
        <w:rPr>
          <w:rFonts w:ascii="Arial" w:hAnsi="Arial" w:cs="Arial"/>
        </w:rPr>
        <w:t>Field</w:t>
      </w:r>
      <w:r w:rsidR="00447172" w:rsidRPr="003F0030">
        <w:rPr>
          <w:rFonts w:ascii="Arial" w:hAnsi="Arial" w:cs="Arial"/>
        </w:rPr>
        <w:t xml:space="preserve"> 12 of this form</w:t>
      </w:r>
      <w:r w:rsidR="008B48A3" w:rsidRPr="003F0030">
        <w:rPr>
          <w:rFonts w:ascii="Arial" w:hAnsi="Arial" w:cs="Arial"/>
        </w:rPr>
        <w:t>.</w:t>
      </w:r>
    </w:p>
    <w:p w:rsidR="00F01322" w:rsidRPr="003F0030" w:rsidRDefault="00F01322" w:rsidP="003F0030">
      <w:pPr>
        <w:rPr>
          <w:rFonts w:ascii="Arial" w:hAnsi="Arial" w:cs="Arial"/>
        </w:rPr>
      </w:pPr>
    </w:p>
    <w:p w:rsidR="0079553B" w:rsidRDefault="00BE2346" w:rsidP="003F0030">
      <w:pPr>
        <w:numPr>
          <w:ilvl w:val="0"/>
          <w:numId w:val="1"/>
        </w:numPr>
        <w:rPr>
          <w:rFonts w:ascii="Arial" w:hAnsi="Arial" w:cs="Arial"/>
        </w:rPr>
      </w:pPr>
      <w:r w:rsidRPr="003F0030">
        <w:rPr>
          <w:rFonts w:ascii="Arial" w:hAnsi="Arial" w:cs="Arial"/>
          <w:u w:val="single"/>
        </w:rPr>
        <w:t>Field</w:t>
      </w:r>
      <w:r w:rsidR="00F01322" w:rsidRPr="003F0030">
        <w:rPr>
          <w:rFonts w:ascii="Arial" w:hAnsi="Arial" w:cs="Arial"/>
          <w:u w:val="single"/>
        </w:rPr>
        <w:t xml:space="preserve"> 8</w:t>
      </w:r>
      <w:r w:rsidR="00F01322" w:rsidRPr="003F0030">
        <w:rPr>
          <w:rFonts w:ascii="Arial" w:hAnsi="Arial" w:cs="Arial"/>
        </w:rPr>
        <w:t xml:space="preserve"> </w:t>
      </w:r>
      <w:r w:rsidRPr="003F0030">
        <w:rPr>
          <w:rFonts w:ascii="Arial" w:hAnsi="Arial" w:cs="Arial"/>
        </w:rPr>
        <w:t>is</w:t>
      </w:r>
      <w:r w:rsidR="00F01322" w:rsidRPr="003F0030">
        <w:rPr>
          <w:rFonts w:ascii="Arial" w:hAnsi="Arial" w:cs="Arial"/>
        </w:rPr>
        <w:t xml:space="preserve"> for transactions occurring at other bonded facilities </w:t>
      </w:r>
      <w:r w:rsidRPr="003F0030">
        <w:rPr>
          <w:rFonts w:ascii="Arial" w:hAnsi="Arial" w:cs="Arial"/>
        </w:rPr>
        <w:t xml:space="preserve">in Washington </w:t>
      </w:r>
      <w:r w:rsidR="00F01322" w:rsidRPr="003F0030">
        <w:rPr>
          <w:rFonts w:ascii="Arial" w:hAnsi="Arial" w:cs="Arial"/>
        </w:rPr>
        <w:t>(i.e., Tiger Mountain Services).</w:t>
      </w:r>
      <w:r w:rsidR="002E3AC3">
        <w:rPr>
          <w:rFonts w:ascii="Arial" w:hAnsi="Arial" w:cs="Arial"/>
        </w:rPr>
        <w:t xml:space="preserve"> </w:t>
      </w:r>
      <w:r w:rsidR="00447172" w:rsidRPr="003F0030">
        <w:rPr>
          <w:rFonts w:ascii="Arial" w:hAnsi="Arial" w:cs="Arial"/>
        </w:rPr>
        <w:t>The wine is being removed from federal bond and taxes paid by the bonded wine warehouse on behalf of the winery.</w:t>
      </w:r>
      <w:r w:rsidR="002E3AC3">
        <w:rPr>
          <w:rFonts w:ascii="Arial" w:hAnsi="Arial" w:cs="Arial"/>
        </w:rPr>
        <w:t xml:space="preserve"> </w:t>
      </w:r>
      <w:r w:rsidR="00447172" w:rsidRPr="003F0030">
        <w:rPr>
          <w:rFonts w:ascii="Arial" w:hAnsi="Arial" w:cs="Arial"/>
        </w:rPr>
        <w:t>They will in turn bill the winery for the taxes.</w:t>
      </w:r>
      <w:r w:rsidR="002E3AC3">
        <w:rPr>
          <w:rFonts w:ascii="Arial" w:hAnsi="Arial" w:cs="Arial"/>
        </w:rPr>
        <w:t xml:space="preserve"> </w:t>
      </w:r>
      <w:r w:rsidRPr="003F0030">
        <w:rPr>
          <w:rFonts w:ascii="Arial" w:hAnsi="Arial" w:cs="Arial"/>
        </w:rPr>
        <w:t>W</w:t>
      </w:r>
      <w:r w:rsidR="00F01322" w:rsidRPr="003F0030">
        <w:rPr>
          <w:rFonts w:ascii="Arial" w:hAnsi="Arial" w:cs="Arial"/>
        </w:rPr>
        <w:t xml:space="preserve">ine/cider removal activities from </w:t>
      </w:r>
      <w:r w:rsidRPr="003F0030">
        <w:rPr>
          <w:rFonts w:ascii="Arial" w:hAnsi="Arial" w:cs="Arial"/>
        </w:rPr>
        <w:t xml:space="preserve">these </w:t>
      </w:r>
      <w:r w:rsidR="00F01322" w:rsidRPr="003F0030">
        <w:rPr>
          <w:rFonts w:ascii="Arial" w:hAnsi="Arial" w:cs="Arial"/>
        </w:rPr>
        <w:t xml:space="preserve">locations should be summarized on a worksheet similar to the Board’s Removal at Bonded Wine Warehouse </w:t>
      </w:r>
      <w:r w:rsidR="00447172" w:rsidRPr="003F0030">
        <w:rPr>
          <w:rFonts w:ascii="Arial" w:hAnsi="Arial" w:cs="Arial"/>
        </w:rPr>
        <w:t xml:space="preserve">example </w:t>
      </w:r>
      <w:r w:rsidR="00F01322" w:rsidRPr="003F0030">
        <w:rPr>
          <w:rFonts w:ascii="Arial" w:hAnsi="Arial" w:cs="Arial"/>
        </w:rPr>
        <w:t>form (LIQ 678 – no longer available).</w:t>
      </w:r>
      <w:r w:rsidR="002E3AC3">
        <w:rPr>
          <w:rFonts w:ascii="Arial" w:hAnsi="Arial" w:cs="Arial"/>
        </w:rPr>
        <w:t xml:space="preserve"> </w:t>
      </w:r>
    </w:p>
    <w:p w:rsidR="0079553B" w:rsidRDefault="0079553B" w:rsidP="0079553B">
      <w:pPr>
        <w:pStyle w:val="ListParagraph"/>
        <w:rPr>
          <w:rFonts w:ascii="Arial" w:hAnsi="Arial" w:cs="Arial"/>
        </w:rPr>
      </w:pPr>
    </w:p>
    <w:p w:rsidR="00F01322" w:rsidRPr="003F0030" w:rsidRDefault="00A305FF" w:rsidP="0079553B">
      <w:pPr>
        <w:ind w:left="360"/>
        <w:rPr>
          <w:rFonts w:ascii="Arial" w:hAnsi="Arial" w:cs="Arial"/>
        </w:rPr>
      </w:pPr>
      <w:r w:rsidRPr="003F0030">
        <w:rPr>
          <w:rFonts w:ascii="Arial" w:hAnsi="Arial" w:cs="Arial"/>
        </w:rPr>
        <w:t>All</w:t>
      </w:r>
      <w:r w:rsidR="00BE2346" w:rsidRPr="003F0030">
        <w:rPr>
          <w:rFonts w:ascii="Arial" w:hAnsi="Arial" w:cs="Arial"/>
        </w:rPr>
        <w:t xml:space="preserve"> inventory and removal reports supplied by those warehouses</w:t>
      </w:r>
      <w:r w:rsidR="00BE2346" w:rsidRPr="00A305FF">
        <w:rPr>
          <w:rFonts w:ascii="Arial" w:hAnsi="Arial" w:cs="Arial"/>
        </w:rPr>
        <w:t xml:space="preserve"> must be </w:t>
      </w:r>
      <w:r w:rsidR="00BE2346" w:rsidRPr="003F0030">
        <w:rPr>
          <w:rFonts w:ascii="Arial" w:hAnsi="Arial" w:cs="Arial"/>
        </w:rPr>
        <w:t>retained for auditing purposes.</w:t>
      </w:r>
      <w:r w:rsidR="002E3AC3">
        <w:rPr>
          <w:rFonts w:ascii="Arial" w:hAnsi="Arial" w:cs="Arial"/>
        </w:rPr>
        <w:t xml:space="preserve"> </w:t>
      </w:r>
      <w:r w:rsidR="00447172" w:rsidRPr="003F0030">
        <w:rPr>
          <w:rFonts w:ascii="Arial" w:hAnsi="Arial" w:cs="Arial"/>
        </w:rPr>
        <w:t xml:space="preserve">The winery will need to </w:t>
      </w:r>
      <w:r w:rsidR="00EA7E42" w:rsidRPr="003F0030">
        <w:rPr>
          <w:rFonts w:ascii="Arial" w:hAnsi="Arial" w:cs="Arial"/>
        </w:rPr>
        <w:t>account for these federally tax-paid removals and report them to the state in their appropriate category (</w:t>
      </w:r>
      <w:r w:rsidR="000A3175" w:rsidRPr="003F0030">
        <w:rPr>
          <w:rFonts w:ascii="Arial" w:hAnsi="Arial" w:cs="Arial"/>
        </w:rPr>
        <w:t>Fields</w:t>
      </w:r>
      <w:r w:rsidR="00EA7E42" w:rsidRPr="003F0030">
        <w:rPr>
          <w:rFonts w:ascii="Arial" w:hAnsi="Arial" w:cs="Arial"/>
        </w:rPr>
        <w:t xml:space="preserve"> 11 thru 14, if applicable).</w:t>
      </w:r>
      <w:r w:rsidR="002E3AC3">
        <w:rPr>
          <w:rFonts w:ascii="Arial" w:hAnsi="Arial" w:cs="Arial"/>
        </w:rPr>
        <w:t xml:space="preserve"> </w:t>
      </w:r>
      <w:r w:rsidR="00EA7E42" w:rsidRPr="003F0030">
        <w:rPr>
          <w:rFonts w:ascii="Arial" w:hAnsi="Arial" w:cs="Arial"/>
        </w:rPr>
        <w:t xml:space="preserve">The bonded wine warehouse does </w:t>
      </w:r>
      <w:r w:rsidR="0079553B">
        <w:rPr>
          <w:rFonts w:ascii="Arial" w:hAnsi="Arial" w:cs="Arial"/>
        </w:rPr>
        <w:t>not</w:t>
      </w:r>
      <w:r w:rsidR="00EA7E42" w:rsidRPr="003F0030">
        <w:rPr>
          <w:rFonts w:ascii="Arial" w:hAnsi="Arial" w:cs="Arial"/>
        </w:rPr>
        <w:t xml:space="preserve"> report the winery’s activities to the state.</w:t>
      </w:r>
    </w:p>
    <w:p w:rsidR="00EA7E42" w:rsidRPr="003F0030" w:rsidRDefault="00EA7E42" w:rsidP="003F0030">
      <w:pPr>
        <w:ind w:left="360"/>
        <w:rPr>
          <w:rFonts w:ascii="Arial" w:hAnsi="Arial" w:cs="Arial"/>
        </w:rPr>
      </w:pPr>
    </w:p>
    <w:p w:rsidR="00EA7E42" w:rsidRPr="003F0030" w:rsidRDefault="00EA7E42" w:rsidP="00A305FF">
      <w:pPr>
        <w:pStyle w:val="ListParagraph"/>
        <w:numPr>
          <w:ilvl w:val="0"/>
          <w:numId w:val="43"/>
        </w:numPr>
        <w:rPr>
          <w:rFonts w:ascii="Arial" w:hAnsi="Arial" w:cs="Arial"/>
        </w:rPr>
      </w:pPr>
      <w:r w:rsidRPr="003F0030">
        <w:rPr>
          <w:rFonts w:ascii="Arial" w:hAnsi="Arial" w:cs="Arial"/>
        </w:rPr>
        <w:t xml:space="preserve">Transfers in bond from these locations to facilities outside of Washington will be reported on Line 7 and </w:t>
      </w:r>
      <w:r w:rsidR="0079553B">
        <w:rPr>
          <w:rFonts w:ascii="Arial" w:hAnsi="Arial" w:cs="Arial"/>
        </w:rPr>
        <w:t>not</w:t>
      </w:r>
      <w:r w:rsidRPr="003F0030">
        <w:rPr>
          <w:rFonts w:ascii="Arial" w:hAnsi="Arial" w:cs="Arial"/>
        </w:rPr>
        <w:t xml:space="preserve"> this line.</w:t>
      </w:r>
      <w:r w:rsidR="002E3AC3">
        <w:rPr>
          <w:rFonts w:ascii="Arial" w:hAnsi="Arial" w:cs="Arial"/>
        </w:rPr>
        <w:t xml:space="preserve"> </w:t>
      </w:r>
      <w:r w:rsidRPr="003F0030">
        <w:rPr>
          <w:rFonts w:ascii="Arial" w:hAnsi="Arial" w:cs="Arial"/>
        </w:rPr>
        <w:t>Again, they will also be reported as an export.</w:t>
      </w:r>
    </w:p>
    <w:p w:rsidR="00461193" w:rsidRPr="003F0030" w:rsidRDefault="00461193" w:rsidP="003F0030">
      <w:pPr>
        <w:numPr>
          <w:ilvl w:val="12"/>
          <w:numId w:val="0"/>
        </w:numPr>
        <w:ind w:left="360" w:hanging="360"/>
        <w:rPr>
          <w:rFonts w:ascii="Arial" w:hAnsi="Arial" w:cs="Arial"/>
        </w:rPr>
      </w:pPr>
    </w:p>
    <w:p w:rsidR="00461193" w:rsidRPr="003F0030" w:rsidRDefault="00461193" w:rsidP="003F0030">
      <w:pPr>
        <w:numPr>
          <w:ilvl w:val="0"/>
          <w:numId w:val="1"/>
        </w:numPr>
        <w:rPr>
          <w:rFonts w:ascii="Arial" w:hAnsi="Arial" w:cs="Arial"/>
        </w:rPr>
      </w:pPr>
      <w:r w:rsidRPr="003F0030">
        <w:rPr>
          <w:rFonts w:ascii="Arial" w:hAnsi="Arial" w:cs="Arial"/>
        </w:rPr>
        <w:t xml:space="preserve">Please </w:t>
      </w:r>
      <w:r w:rsidR="0079553B">
        <w:rPr>
          <w:rFonts w:ascii="Arial" w:hAnsi="Arial" w:cs="Arial"/>
        </w:rPr>
        <w:t>not</w:t>
      </w:r>
      <w:r w:rsidRPr="003F0030">
        <w:rPr>
          <w:rFonts w:ascii="Arial" w:hAnsi="Arial" w:cs="Arial"/>
        </w:rPr>
        <w:t>e that “Total Gallons” (</w:t>
      </w:r>
      <w:r w:rsidR="000A3175" w:rsidRPr="003F0030">
        <w:rPr>
          <w:rFonts w:ascii="Arial" w:hAnsi="Arial" w:cs="Arial"/>
        </w:rPr>
        <w:t>F</w:t>
      </w:r>
      <w:r w:rsidRPr="003F0030">
        <w:rPr>
          <w:rFonts w:ascii="Arial" w:hAnsi="Arial" w:cs="Arial"/>
        </w:rPr>
        <w:t>ield 9) must equal “Total Sales” (</w:t>
      </w:r>
      <w:r w:rsidR="000A3175" w:rsidRPr="003F0030">
        <w:rPr>
          <w:rFonts w:ascii="Arial" w:hAnsi="Arial" w:cs="Arial"/>
        </w:rPr>
        <w:t>F</w:t>
      </w:r>
      <w:r w:rsidRPr="003F0030">
        <w:rPr>
          <w:rFonts w:ascii="Arial" w:hAnsi="Arial" w:cs="Arial"/>
        </w:rPr>
        <w:t>ield 1</w:t>
      </w:r>
      <w:r w:rsidR="00B953FB" w:rsidRPr="003F0030">
        <w:rPr>
          <w:rFonts w:ascii="Arial" w:hAnsi="Arial" w:cs="Arial"/>
        </w:rPr>
        <w:t>6</w:t>
      </w:r>
      <w:r w:rsidRPr="003F0030">
        <w:rPr>
          <w:rFonts w:ascii="Arial" w:hAnsi="Arial" w:cs="Arial"/>
        </w:rPr>
        <w:t>).</w:t>
      </w:r>
    </w:p>
    <w:p w:rsidR="00461193" w:rsidRPr="003F0030" w:rsidRDefault="00461193" w:rsidP="003F0030">
      <w:pPr>
        <w:numPr>
          <w:ilvl w:val="12"/>
          <w:numId w:val="0"/>
        </w:numPr>
        <w:ind w:left="360" w:hanging="360"/>
        <w:rPr>
          <w:rFonts w:ascii="Arial" w:hAnsi="Arial" w:cs="Arial"/>
        </w:rPr>
      </w:pPr>
    </w:p>
    <w:p w:rsidR="00F906BF" w:rsidRPr="00A305FF" w:rsidRDefault="006A3194" w:rsidP="00A305FF">
      <w:pPr>
        <w:numPr>
          <w:ilvl w:val="0"/>
          <w:numId w:val="1"/>
        </w:numPr>
        <w:rPr>
          <w:rFonts w:ascii="Arial" w:hAnsi="Arial" w:cs="Arial"/>
        </w:rPr>
      </w:pPr>
      <w:r w:rsidRPr="003F0030">
        <w:rPr>
          <w:rFonts w:ascii="Arial" w:hAnsi="Arial" w:cs="Arial"/>
          <w:u w:val="single"/>
        </w:rPr>
        <w:t>Field 11</w:t>
      </w:r>
      <w:r w:rsidRPr="003F0030">
        <w:rPr>
          <w:rFonts w:ascii="Arial" w:hAnsi="Arial" w:cs="Arial"/>
        </w:rPr>
        <w:t xml:space="preserve"> (</w:t>
      </w:r>
      <w:r w:rsidR="00BE2346" w:rsidRPr="003F0030">
        <w:rPr>
          <w:rFonts w:ascii="Arial" w:hAnsi="Arial" w:cs="Arial"/>
        </w:rPr>
        <w:t>Washington Wine Distributors</w:t>
      </w:r>
      <w:r w:rsidRPr="003F0030">
        <w:rPr>
          <w:rFonts w:ascii="Arial" w:hAnsi="Arial" w:cs="Arial"/>
        </w:rPr>
        <w:t>)</w:t>
      </w:r>
      <w:r w:rsidR="0076492A" w:rsidRPr="003F0030">
        <w:rPr>
          <w:rFonts w:ascii="Arial" w:hAnsi="Arial" w:cs="Arial"/>
        </w:rPr>
        <w:t xml:space="preserve"> columns</w:t>
      </w:r>
      <w:r w:rsidR="00BE2346" w:rsidRPr="003F0030">
        <w:rPr>
          <w:rFonts w:ascii="Arial" w:hAnsi="Arial" w:cs="Arial"/>
        </w:rPr>
        <w:t xml:space="preserve"> </w:t>
      </w:r>
      <w:r w:rsidRPr="003F0030">
        <w:rPr>
          <w:rFonts w:ascii="Arial" w:hAnsi="Arial" w:cs="Arial"/>
        </w:rPr>
        <w:t>are</w:t>
      </w:r>
      <w:r w:rsidR="00BE2346" w:rsidRPr="003F0030">
        <w:rPr>
          <w:rFonts w:ascii="Arial" w:hAnsi="Arial" w:cs="Arial"/>
        </w:rPr>
        <w:t xml:space="preserve"> </w:t>
      </w:r>
      <w:r w:rsidR="0076492A" w:rsidRPr="003F0030">
        <w:rPr>
          <w:rFonts w:ascii="Arial" w:hAnsi="Arial" w:cs="Arial"/>
        </w:rPr>
        <w:t xml:space="preserve">for </w:t>
      </w:r>
      <w:r w:rsidR="00BE2346" w:rsidRPr="003F0030">
        <w:rPr>
          <w:rFonts w:ascii="Arial" w:hAnsi="Arial" w:cs="Arial"/>
        </w:rPr>
        <w:t>sales to</w:t>
      </w:r>
      <w:r w:rsidR="00F906BF" w:rsidRPr="003F0030">
        <w:rPr>
          <w:rFonts w:ascii="Arial" w:hAnsi="Arial" w:cs="Arial"/>
        </w:rPr>
        <w:t xml:space="preserve"> and/or samples provided to</w:t>
      </w:r>
      <w:r w:rsidR="00BE2346" w:rsidRPr="003F0030">
        <w:rPr>
          <w:rFonts w:ascii="Arial" w:hAnsi="Arial" w:cs="Arial"/>
        </w:rPr>
        <w:t xml:space="preserve"> Washington </w:t>
      </w:r>
      <w:r w:rsidRPr="003F0030">
        <w:rPr>
          <w:rFonts w:ascii="Arial" w:hAnsi="Arial" w:cs="Arial"/>
        </w:rPr>
        <w:t xml:space="preserve">wine </w:t>
      </w:r>
      <w:r w:rsidR="00BE2346" w:rsidRPr="003F0030">
        <w:rPr>
          <w:rFonts w:ascii="Arial" w:hAnsi="Arial" w:cs="Arial"/>
        </w:rPr>
        <w:t>distributors (wholesalers).</w:t>
      </w:r>
      <w:r w:rsidR="002E3AC3">
        <w:rPr>
          <w:rFonts w:ascii="Arial" w:hAnsi="Arial" w:cs="Arial"/>
        </w:rPr>
        <w:t xml:space="preserve"> </w:t>
      </w:r>
      <w:r w:rsidR="00BE2346" w:rsidRPr="003F0030">
        <w:rPr>
          <w:rFonts w:ascii="Arial" w:hAnsi="Arial" w:cs="Arial"/>
        </w:rPr>
        <w:t xml:space="preserve">Do </w:t>
      </w:r>
      <w:r w:rsidR="00A305FF" w:rsidRPr="00A305FF">
        <w:rPr>
          <w:rFonts w:ascii="Arial" w:hAnsi="Arial" w:cs="Arial"/>
        </w:rPr>
        <w:t>not</w:t>
      </w:r>
      <w:r w:rsidR="00BE2346" w:rsidRPr="003F0030">
        <w:rPr>
          <w:rFonts w:ascii="Arial" w:hAnsi="Arial" w:cs="Arial"/>
        </w:rPr>
        <w:t xml:space="preserve"> include sales to </w:t>
      </w:r>
      <w:r w:rsidR="0076492A" w:rsidRPr="003F0030">
        <w:rPr>
          <w:rFonts w:ascii="Arial" w:hAnsi="Arial" w:cs="Arial"/>
        </w:rPr>
        <w:t xml:space="preserve">Washington </w:t>
      </w:r>
      <w:r w:rsidR="00BE2346" w:rsidRPr="003F0030">
        <w:rPr>
          <w:rFonts w:ascii="Arial" w:hAnsi="Arial" w:cs="Arial"/>
        </w:rPr>
        <w:t>retailers.</w:t>
      </w:r>
      <w:r w:rsidR="002E3AC3">
        <w:rPr>
          <w:rFonts w:ascii="Arial" w:hAnsi="Arial" w:cs="Arial"/>
        </w:rPr>
        <w:t xml:space="preserve"> </w:t>
      </w:r>
      <w:r w:rsidR="00461193" w:rsidRPr="003F0030">
        <w:rPr>
          <w:rFonts w:ascii="Arial" w:hAnsi="Arial" w:cs="Arial"/>
        </w:rPr>
        <w:t xml:space="preserve">The columns of </w:t>
      </w:r>
      <w:r w:rsidR="000A3175" w:rsidRPr="003F0030">
        <w:rPr>
          <w:rFonts w:ascii="Arial" w:hAnsi="Arial" w:cs="Arial"/>
        </w:rPr>
        <w:t>F</w:t>
      </w:r>
      <w:r w:rsidR="00461193" w:rsidRPr="003F0030">
        <w:rPr>
          <w:rFonts w:ascii="Arial" w:hAnsi="Arial" w:cs="Arial"/>
        </w:rPr>
        <w:t xml:space="preserve">ield 11 must equal the columns of </w:t>
      </w:r>
      <w:r w:rsidR="000A3175" w:rsidRPr="003F0030">
        <w:rPr>
          <w:rFonts w:ascii="Arial" w:hAnsi="Arial" w:cs="Arial"/>
        </w:rPr>
        <w:t>F</w:t>
      </w:r>
      <w:r w:rsidR="00461193" w:rsidRPr="003F0030">
        <w:rPr>
          <w:rFonts w:ascii="Arial" w:hAnsi="Arial" w:cs="Arial"/>
        </w:rPr>
        <w:t>ield 8, respectively, on the Report of Sales to Wash Wine Distributors by Domestic Winery (LIQ 777)</w:t>
      </w:r>
      <w:r w:rsidR="00F906BF" w:rsidRPr="003F0030">
        <w:rPr>
          <w:rFonts w:ascii="Arial" w:hAnsi="Arial" w:cs="Arial"/>
        </w:rPr>
        <w:t>. The LIQ 777 form provides the detail of which distributors were sold to or given samples</w:t>
      </w:r>
      <w:r w:rsidR="00461193" w:rsidRPr="003F0030">
        <w:rPr>
          <w:rFonts w:ascii="Arial" w:hAnsi="Arial" w:cs="Arial"/>
        </w:rPr>
        <w:t>.</w:t>
      </w:r>
    </w:p>
    <w:p w:rsidR="00F906BF" w:rsidRPr="003F0030" w:rsidRDefault="00F906BF" w:rsidP="003F0030">
      <w:pPr>
        <w:numPr>
          <w:ilvl w:val="12"/>
          <w:numId w:val="0"/>
        </w:numPr>
        <w:ind w:left="360" w:hanging="360"/>
        <w:rPr>
          <w:rFonts w:ascii="Arial" w:hAnsi="Arial" w:cs="Arial"/>
        </w:rPr>
      </w:pPr>
    </w:p>
    <w:p w:rsidR="00461193" w:rsidRPr="003F0030" w:rsidRDefault="0076492A" w:rsidP="003F0030">
      <w:pPr>
        <w:numPr>
          <w:ilvl w:val="0"/>
          <w:numId w:val="1"/>
        </w:numPr>
        <w:rPr>
          <w:rFonts w:ascii="Arial" w:hAnsi="Arial" w:cs="Arial"/>
        </w:rPr>
      </w:pPr>
      <w:r w:rsidRPr="003F0030">
        <w:rPr>
          <w:rFonts w:ascii="Arial" w:hAnsi="Arial" w:cs="Arial"/>
          <w:u w:val="single"/>
        </w:rPr>
        <w:t>Field 12</w:t>
      </w:r>
      <w:r w:rsidRPr="003F0030">
        <w:rPr>
          <w:rFonts w:ascii="Arial" w:hAnsi="Arial" w:cs="Arial"/>
        </w:rPr>
        <w:t xml:space="preserve"> column</w:t>
      </w:r>
      <w:r w:rsidR="00504E53" w:rsidRPr="003F0030">
        <w:rPr>
          <w:rFonts w:ascii="Arial" w:hAnsi="Arial" w:cs="Arial"/>
        </w:rPr>
        <w:t>s</w:t>
      </w:r>
      <w:r w:rsidRPr="003F0030">
        <w:rPr>
          <w:rFonts w:ascii="Arial" w:hAnsi="Arial" w:cs="Arial"/>
        </w:rPr>
        <w:t xml:space="preserve"> </w:t>
      </w:r>
      <w:r w:rsidR="00504E53" w:rsidRPr="003F0030">
        <w:rPr>
          <w:rFonts w:ascii="Arial" w:hAnsi="Arial" w:cs="Arial"/>
        </w:rPr>
        <w:t>are</w:t>
      </w:r>
      <w:r w:rsidRPr="003F0030">
        <w:rPr>
          <w:rFonts w:ascii="Arial" w:hAnsi="Arial" w:cs="Arial"/>
        </w:rPr>
        <w:t xml:space="preserve"> a combination of sales </w:t>
      </w:r>
      <w:r w:rsidR="006A3194" w:rsidRPr="003F0030">
        <w:rPr>
          <w:rFonts w:ascii="Arial" w:hAnsi="Arial" w:cs="Arial"/>
        </w:rPr>
        <w:t xml:space="preserve">to </w:t>
      </w:r>
      <w:r w:rsidRPr="003F0030">
        <w:rPr>
          <w:rFonts w:ascii="Arial" w:hAnsi="Arial" w:cs="Arial"/>
        </w:rPr>
        <w:t>In-state Military, Inter-state Comm</w:t>
      </w:r>
      <w:r w:rsidR="00BD04EF" w:rsidRPr="003F0030">
        <w:rPr>
          <w:rFonts w:ascii="Arial" w:hAnsi="Arial" w:cs="Arial"/>
        </w:rPr>
        <w:t>on</w:t>
      </w:r>
      <w:r w:rsidRPr="003F0030">
        <w:rPr>
          <w:rFonts w:ascii="Arial" w:hAnsi="Arial" w:cs="Arial"/>
        </w:rPr>
        <w:t xml:space="preserve"> Carriers (ICC), </w:t>
      </w:r>
      <w:r w:rsidR="00504E53" w:rsidRPr="003F0030">
        <w:rPr>
          <w:rFonts w:ascii="Arial" w:hAnsi="Arial" w:cs="Arial"/>
        </w:rPr>
        <w:t>and e</w:t>
      </w:r>
      <w:r w:rsidR="00461193" w:rsidRPr="003F0030">
        <w:rPr>
          <w:rFonts w:ascii="Arial" w:hAnsi="Arial" w:cs="Arial"/>
        </w:rPr>
        <w:t>xport</w:t>
      </w:r>
      <w:r w:rsidR="00504E53" w:rsidRPr="003F0030">
        <w:rPr>
          <w:rFonts w:ascii="Arial" w:hAnsi="Arial" w:cs="Arial"/>
        </w:rPr>
        <w:t xml:space="preserve"> activities.</w:t>
      </w:r>
      <w:r w:rsidR="002E3AC3">
        <w:rPr>
          <w:rFonts w:ascii="Arial" w:hAnsi="Arial" w:cs="Arial"/>
        </w:rPr>
        <w:t xml:space="preserve"> </w:t>
      </w:r>
      <w:r w:rsidR="00504E53" w:rsidRPr="003F0030">
        <w:rPr>
          <w:rFonts w:ascii="Arial" w:hAnsi="Arial" w:cs="Arial"/>
        </w:rPr>
        <w:t>Exports will include the following for wine/cider leaving the state of Washington:</w:t>
      </w:r>
      <w:r w:rsidR="002E3AC3">
        <w:rPr>
          <w:rFonts w:ascii="Arial" w:hAnsi="Arial" w:cs="Arial"/>
        </w:rPr>
        <w:t xml:space="preserve"> </w:t>
      </w:r>
      <w:r w:rsidR="00504E53" w:rsidRPr="003F0030">
        <w:rPr>
          <w:rFonts w:ascii="Arial" w:hAnsi="Arial" w:cs="Arial"/>
        </w:rPr>
        <w:t xml:space="preserve">direct shipments to </w:t>
      </w:r>
      <w:r w:rsidR="00DE0812" w:rsidRPr="003F0030">
        <w:rPr>
          <w:rFonts w:ascii="Arial" w:hAnsi="Arial" w:cs="Arial"/>
        </w:rPr>
        <w:t>distributor</w:t>
      </w:r>
      <w:r w:rsidR="00461193" w:rsidRPr="003F0030">
        <w:rPr>
          <w:rFonts w:ascii="Arial" w:hAnsi="Arial" w:cs="Arial"/>
        </w:rPr>
        <w:t>s</w:t>
      </w:r>
      <w:r w:rsidR="00504E53" w:rsidRPr="003F0030">
        <w:rPr>
          <w:rFonts w:ascii="Arial" w:hAnsi="Arial" w:cs="Arial"/>
        </w:rPr>
        <w:t xml:space="preserve"> and</w:t>
      </w:r>
      <w:r w:rsidR="005B1E2B" w:rsidRPr="003F0030">
        <w:rPr>
          <w:rFonts w:ascii="Arial" w:hAnsi="Arial" w:cs="Arial"/>
        </w:rPr>
        <w:t xml:space="preserve"> retailers,</w:t>
      </w:r>
      <w:r w:rsidR="00461193" w:rsidRPr="003F0030">
        <w:rPr>
          <w:rFonts w:ascii="Arial" w:hAnsi="Arial" w:cs="Arial"/>
        </w:rPr>
        <w:t xml:space="preserve"> samples, donations to non-profits</w:t>
      </w:r>
      <w:r w:rsidR="00504E53" w:rsidRPr="003F0030">
        <w:rPr>
          <w:rFonts w:ascii="Arial" w:hAnsi="Arial" w:cs="Arial"/>
        </w:rPr>
        <w:t>,</w:t>
      </w:r>
      <w:r w:rsidR="00461193" w:rsidRPr="003F0030">
        <w:rPr>
          <w:rFonts w:ascii="Arial" w:hAnsi="Arial" w:cs="Arial"/>
        </w:rPr>
        <w:t xml:space="preserve"> </w:t>
      </w:r>
      <w:r w:rsidR="00504E53" w:rsidRPr="003F0030">
        <w:rPr>
          <w:rFonts w:ascii="Arial" w:hAnsi="Arial" w:cs="Arial"/>
        </w:rPr>
        <w:t>bonded and/or federally tax-paid transfers</w:t>
      </w:r>
      <w:r w:rsidR="00F906BF" w:rsidRPr="003F0030">
        <w:rPr>
          <w:rFonts w:ascii="Arial" w:hAnsi="Arial" w:cs="Arial"/>
        </w:rPr>
        <w:t xml:space="preserve"> </w:t>
      </w:r>
      <w:r w:rsidR="00504E53" w:rsidRPr="003F0030">
        <w:rPr>
          <w:rFonts w:ascii="Arial" w:hAnsi="Arial" w:cs="Arial"/>
        </w:rPr>
        <w:t>/</w:t>
      </w:r>
      <w:r w:rsidR="00F906BF" w:rsidRPr="003F0030">
        <w:rPr>
          <w:rFonts w:ascii="Arial" w:hAnsi="Arial" w:cs="Arial"/>
        </w:rPr>
        <w:t xml:space="preserve"> </w:t>
      </w:r>
      <w:r w:rsidR="00504E53" w:rsidRPr="003F0030">
        <w:rPr>
          <w:rFonts w:ascii="Arial" w:hAnsi="Arial" w:cs="Arial"/>
        </w:rPr>
        <w:t>shipments</w:t>
      </w:r>
      <w:r w:rsidR="005B1E2B" w:rsidRPr="003F0030">
        <w:rPr>
          <w:rFonts w:ascii="Arial" w:hAnsi="Arial" w:cs="Arial"/>
        </w:rPr>
        <w:t xml:space="preserve"> to warehouses</w:t>
      </w:r>
      <w:r w:rsidR="00DD1217" w:rsidRPr="003F0030">
        <w:rPr>
          <w:rFonts w:ascii="Arial" w:hAnsi="Arial" w:cs="Arial"/>
        </w:rPr>
        <w:t xml:space="preserve"> in other states</w:t>
      </w:r>
      <w:r w:rsidR="00461193" w:rsidRPr="003F0030">
        <w:rPr>
          <w:rFonts w:ascii="Arial" w:hAnsi="Arial" w:cs="Arial"/>
        </w:rPr>
        <w:t xml:space="preserve"> </w:t>
      </w:r>
      <w:r w:rsidR="00504E53" w:rsidRPr="003F0030">
        <w:rPr>
          <w:rFonts w:ascii="Arial" w:hAnsi="Arial" w:cs="Arial"/>
        </w:rPr>
        <w:t>for</w:t>
      </w:r>
      <w:r w:rsidR="005B1E2B" w:rsidRPr="003F0030">
        <w:rPr>
          <w:rFonts w:ascii="Arial" w:hAnsi="Arial" w:cs="Arial"/>
        </w:rPr>
        <w:t xml:space="preserve"> future </w:t>
      </w:r>
      <w:r w:rsidR="00504E53" w:rsidRPr="003F0030">
        <w:rPr>
          <w:rFonts w:ascii="Arial" w:hAnsi="Arial" w:cs="Arial"/>
        </w:rPr>
        <w:t>out</w:t>
      </w:r>
      <w:r w:rsidR="00176BC2" w:rsidRPr="003F0030">
        <w:rPr>
          <w:rFonts w:ascii="Arial" w:hAnsi="Arial" w:cs="Arial"/>
        </w:rPr>
        <w:t>-</w:t>
      </w:r>
      <w:r w:rsidR="00504E53" w:rsidRPr="003F0030">
        <w:rPr>
          <w:rFonts w:ascii="Arial" w:hAnsi="Arial" w:cs="Arial"/>
        </w:rPr>
        <w:t>of</w:t>
      </w:r>
      <w:r w:rsidR="00176BC2" w:rsidRPr="003F0030">
        <w:rPr>
          <w:rFonts w:ascii="Arial" w:hAnsi="Arial" w:cs="Arial"/>
        </w:rPr>
        <w:t>-</w:t>
      </w:r>
      <w:r w:rsidR="00504E53" w:rsidRPr="003F0030">
        <w:rPr>
          <w:rFonts w:ascii="Arial" w:hAnsi="Arial" w:cs="Arial"/>
        </w:rPr>
        <w:t>state transactions</w:t>
      </w:r>
      <w:r w:rsidR="00461193" w:rsidRPr="003F0030">
        <w:rPr>
          <w:rFonts w:ascii="Arial" w:hAnsi="Arial" w:cs="Arial"/>
        </w:rPr>
        <w:t>.</w:t>
      </w:r>
    </w:p>
    <w:p w:rsidR="004E4D89" w:rsidRPr="003F0030" w:rsidRDefault="004E4D89" w:rsidP="003F0030">
      <w:pPr>
        <w:ind w:left="360"/>
        <w:rPr>
          <w:rFonts w:ascii="Arial" w:hAnsi="Arial" w:cs="Arial"/>
        </w:rPr>
      </w:pPr>
    </w:p>
    <w:p w:rsidR="00A305FF" w:rsidRDefault="004E4D89" w:rsidP="003F0030">
      <w:pPr>
        <w:ind w:left="360"/>
        <w:rPr>
          <w:rFonts w:ascii="Arial" w:hAnsi="Arial" w:cs="Arial"/>
        </w:rPr>
      </w:pPr>
      <w:r w:rsidRPr="003F0030">
        <w:rPr>
          <w:rFonts w:ascii="Arial" w:hAnsi="Arial" w:cs="Arial"/>
        </w:rPr>
        <w:t xml:space="preserve">This line will also be used to report previously exported wine/cider products </w:t>
      </w:r>
      <w:r w:rsidR="00DD1217" w:rsidRPr="003F0030">
        <w:rPr>
          <w:rFonts w:ascii="Arial" w:hAnsi="Arial" w:cs="Arial"/>
        </w:rPr>
        <w:t>returned</w:t>
      </w:r>
      <w:r w:rsidRPr="003F0030">
        <w:rPr>
          <w:rFonts w:ascii="Arial" w:hAnsi="Arial" w:cs="Arial"/>
        </w:rPr>
        <w:t xml:space="preserve"> to the winery</w:t>
      </w:r>
      <w:r w:rsidR="00DD1217" w:rsidRPr="003F0030">
        <w:rPr>
          <w:rFonts w:ascii="Arial" w:hAnsi="Arial" w:cs="Arial"/>
        </w:rPr>
        <w:t>,</w:t>
      </w:r>
      <w:r w:rsidRPr="003F0030">
        <w:rPr>
          <w:rFonts w:ascii="Arial" w:hAnsi="Arial" w:cs="Arial"/>
        </w:rPr>
        <w:t xml:space="preserve"> licensed Washington bonded wine warehouse</w:t>
      </w:r>
      <w:r w:rsidR="00DD1217" w:rsidRPr="003F0030">
        <w:rPr>
          <w:rFonts w:ascii="Arial" w:hAnsi="Arial" w:cs="Arial"/>
        </w:rPr>
        <w:t>, or licensed Washington wine distributor</w:t>
      </w:r>
      <w:r w:rsidRPr="003F0030">
        <w:rPr>
          <w:rFonts w:ascii="Arial" w:hAnsi="Arial" w:cs="Arial"/>
        </w:rPr>
        <w:t>.</w:t>
      </w:r>
      <w:r w:rsidR="002E3AC3">
        <w:rPr>
          <w:rFonts w:ascii="Arial" w:hAnsi="Arial" w:cs="Arial"/>
        </w:rPr>
        <w:t xml:space="preserve"> </w:t>
      </w:r>
    </w:p>
    <w:p w:rsidR="00A305FF" w:rsidRDefault="00A305FF" w:rsidP="003F0030">
      <w:pPr>
        <w:ind w:left="360"/>
        <w:rPr>
          <w:rFonts w:ascii="Arial" w:hAnsi="Arial" w:cs="Arial"/>
        </w:rPr>
      </w:pPr>
    </w:p>
    <w:p w:rsidR="00A305FF" w:rsidRDefault="0079553B" w:rsidP="003F0030">
      <w:pPr>
        <w:ind w:left="360"/>
        <w:rPr>
          <w:rFonts w:ascii="Arial" w:hAnsi="Arial" w:cs="Arial"/>
        </w:rPr>
      </w:pPr>
      <w:r w:rsidRPr="00A305FF">
        <w:rPr>
          <w:rFonts w:ascii="Arial" w:hAnsi="Arial" w:cs="Arial"/>
        </w:rPr>
        <w:t>Not</w:t>
      </w:r>
      <w:r w:rsidR="00123B19" w:rsidRPr="00A305FF">
        <w:rPr>
          <w:rFonts w:ascii="Arial" w:hAnsi="Arial" w:cs="Arial"/>
        </w:rPr>
        <w:t>e:</w:t>
      </w:r>
      <w:r w:rsidR="002E3AC3" w:rsidRPr="00A305FF">
        <w:rPr>
          <w:rFonts w:ascii="Arial" w:hAnsi="Arial" w:cs="Arial"/>
        </w:rPr>
        <w:t xml:space="preserve"> </w:t>
      </w:r>
      <w:r w:rsidR="004E4D89" w:rsidRPr="003F0030">
        <w:rPr>
          <w:rFonts w:ascii="Arial" w:hAnsi="Arial" w:cs="Arial"/>
        </w:rPr>
        <w:t>The wine/cider must be of your own production.</w:t>
      </w:r>
      <w:r w:rsidR="002E3AC3">
        <w:rPr>
          <w:rFonts w:ascii="Arial" w:hAnsi="Arial" w:cs="Arial"/>
        </w:rPr>
        <w:t xml:space="preserve"> </w:t>
      </w:r>
    </w:p>
    <w:p w:rsidR="00A305FF" w:rsidRDefault="00A305FF" w:rsidP="003F0030">
      <w:pPr>
        <w:ind w:left="360"/>
        <w:rPr>
          <w:rFonts w:ascii="Arial" w:hAnsi="Arial" w:cs="Arial"/>
        </w:rPr>
      </w:pPr>
    </w:p>
    <w:p w:rsidR="004E4D89" w:rsidRPr="003F0030" w:rsidRDefault="004E4D89" w:rsidP="003F0030">
      <w:pPr>
        <w:ind w:left="360"/>
        <w:rPr>
          <w:rFonts w:ascii="Arial" w:hAnsi="Arial" w:cs="Arial"/>
        </w:rPr>
      </w:pPr>
      <w:r w:rsidRPr="003F0030">
        <w:rPr>
          <w:rFonts w:ascii="Arial" w:hAnsi="Arial" w:cs="Arial"/>
        </w:rPr>
        <w:t>The quantity returned will be deducted from the totals exported.</w:t>
      </w:r>
      <w:r w:rsidR="002E3AC3">
        <w:rPr>
          <w:rFonts w:ascii="Arial" w:hAnsi="Arial" w:cs="Arial"/>
        </w:rPr>
        <w:t xml:space="preserve"> </w:t>
      </w:r>
      <w:r w:rsidR="00DD1217" w:rsidRPr="003F0030">
        <w:rPr>
          <w:rFonts w:ascii="Arial" w:hAnsi="Arial" w:cs="Arial"/>
        </w:rPr>
        <w:t>If returned directly to a Washington wine distributor, it must also be added to the reported distributor sales in Field 11 and on form LIQ 777.</w:t>
      </w:r>
      <w:r w:rsidR="002E3AC3">
        <w:rPr>
          <w:rFonts w:ascii="Arial" w:hAnsi="Arial" w:cs="Arial"/>
        </w:rPr>
        <w:t xml:space="preserve"> </w:t>
      </w:r>
      <w:r w:rsidR="00123B19" w:rsidRPr="003F0030">
        <w:rPr>
          <w:rFonts w:ascii="Arial" w:hAnsi="Arial" w:cs="Arial"/>
        </w:rPr>
        <w:t>The Liquor Board’s return f</w:t>
      </w:r>
      <w:r w:rsidRPr="003F0030">
        <w:rPr>
          <w:rFonts w:ascii="Arial" w:hAnsi="Arial" w:cs="Arial"/>
        </w:rPr>
        <w:t xml:space="preserve">orm LIQ 021 </w:t>
      </w:r>
      <w:r w:rsidR="00123B19" w:rsidRPr="003F0030">
        <w:rPr>
          <w:rFonts w:ascii="Arial" w:hAnsi="Arial" w:cs="Arial"/>
        </w:rPr>
        <w:t>must be completed in full and submitted.</w:t>
      </w:r>
    </w:p>
    <w:p w:rsidR="00461193" w:rsidRPr="003F0030" w:rsidRDefault="00461193" w:rsidP="003F0030">
      <w:pPr>
        <w:numPr>
          <w:ilvl w:val="12"/>
          <w:numId w:val="0"/>
        </w:numPr>
        <w:ind w:left="360" w:hanging="360"/>
        <w:rPr>
          <w:rFonts w:ascii="Arial" w:hAnsi="Arial" w:cs="Arial"/>
        </w:rPr>
      </w:pPr>
    </w:p>
    <w:p w:rsidR="00AC0189" w:rsidRDefault="006951EB" w:rsidP="003F0030">
      <w:pPr>
        <w:numPr>
          <w:ilvl w:val="0"/>
          <w:numId w:val="1"/>
        </w:numPr>
        <w:rPr>
          <w:rFonts w:ascii="Arial" w:hAnsi="Arial" w:cs="Arial"/>
        </w:rPr>
      </w:pPr>
      <w:r w:rsidRPr="003F0030">
        <w:rPr>
          <w:rFonts w:ascii="Arial" w:hAnsi="Arial" w:cs="Arial"/>
          <w:u w:val="single"/>
        </w:rPr>
        <w:t>Field 13</w:t>
      </w:r>
      <w:r w:rsidRPr="003F0030">
        <w:rPr>
          <w:rFonts w:ascii="Arial" w:hAnsi="Arial" w:cs="Arial"/>
        </w:rPr>
        <w:t xml:space="preserve"> column</w:t>
      </w:r>
      <w:r w:rsidR="007D7F11" w:rsidRPr="003F0030">
        <w:rPr>
          <w:rFonts w:ascii="Arial" w:hAnsi="Arial" w:cs="Arial"/>
        </w:rPr>
        <w:t>s</w:t>
      </w:r>
      <w:r w:rsidRPr="003F0030">
        <w:rPr>
          <w:rFonts w:ascii="Arial" w:hAnsi="Arial" w:cs="Arial"/>
        </w:rPr>
        <w:t xml:space="preserve"> </w:t>
      </w:r>
      <w:r w:rsidR="007D7F11" w:rsidRPr="003F0030">
        <w:rPr>
          <w:rFonts w:ascii="Arial" w:hAnsi="Arial" w:cs="Arial"/>
        </w:rPr>
        <w:t xml:space="preserve">for </w:t>
      </w:r>
      <w:r w:rsidRPr="003F0030">
        <w:rPr>
          <w:rFonts w:ascii="Arial" w:hAnsi="Arial" w:cs="Arial"/>
        </w:rPr>
        <w:t>retail s</w:t>
      </w:r>
      <w:r w:rsidR="005512E4" w:rsidRPr="003F0030">
        <w:rPr>
          <w:rFonts w:ascii="Arial" w:hAnsi="Arial" w:cs="Arial"/>
        </w:rPr>
        <w:t xml:space="preserve">ales </w:t>
      </w:r>
      <w:r w:rsidRPr="003F0030">
        <w:rPr>
          <w:rFonts w:ascii="Arial" w:hAnsi="Arial" w:cs="Arial"/>
        </w:rPr>
        <w:t xml:space="preserve">may or may </w:t>
      </w:r>
      <w:r w:rsidR="0079553B">
        <w:rPr>
          <w:rFonts w:ascii="Arial" w:hAnsi="Arial" w:cs="Arial"/>
        </w:rPr>
        <w:t>not</w:t>
      </w:r>
      <w:r w:rsidRPr="003F0030">
        <w:rPr>
          <w:rFonts w:ascii="Arial" w:hAnsi="Arial" w:cs="Arial"/>
        </w:rPr>
        <w:t xml:space="preserve"> be</w:t>
      </w:r>
      <w:r w:rsidR="005512E4" w:rsidRPr="003F0030">
        <w:rPr>
          <w:rFonts w:ascii="Arial" w:hAnsi="Arial" w:cs="Arial"/>
        </w:rPr>
        <w:t xml:space="preserve"> actual </w:t>
      </w:r>
      <w:r w:rsidR="007D7F11" w:rsidRPr="003F0030">
        <w:rPr>
          <w:rFonts w:ascii="Arial" w:hAnsi="Arial" w:cs="Arial"/>
        </w:rPr>
        <w:t xml:space="preserve">sales </w:t>
      </w:r>
      <w:r w:rsidRPr="003F0030">
        <w:rPr>
          <w:rFonts w:ascii="Arial" w:hAnsi="Arial" w:cs="Arial"/>
        </w:rPr>
        <w:t>transactions</w:t>
      </w:r>
      <w:r w:rsidR="005512E4" w:rsidRPr="003F0030">
        <w:rPr>
          <w:rFonts w:ascii="Arial" w:hAnsi="Arial" w:cs="Arial"/>
        </w:rPr>
        <w:t>.</w:t>
      </w:r>
      <w:r w:rsidR="002E3AC3">
        <w:rPr>
          <w:rFonts w:ascii="Arial" w:hAnsi="Arial" w:cs="Arial"/>
        </w:rPr>
        <w:t xml:space="preserve"> </w:t>
      </w:r>
      <w:r w:rsidR="005512E4" w:rsidRPr="003F0030">
        <w:rPr>
          <w:rFonts w:ascii="Arial" w:hAnsi="Arial" w:cs="Arial"/>
        </w:rPr>
        <w:t>If the winery maintains and stores wine/cider in a retail area or room, the</w:t>
      </w:r>
      <w:r w:rsidR="00B77B6A" w:rsidRPr="003F0030">
        <w:rPr>
          <w:rFonts w:ascii="Arial" w:hAnsi="Arial" w:cs="Arial"/>
        </w:rPr>
        <w:t xml:space="preserve"> winery may report the</w:t>
      </w:r>
      <w:r w:rsidR="005512E4" w:rsidRPr="003F0030">
        <w:rPr>
          <w:rFonts w:ascii="Arial" w:hAnsi="Arial" w:cs="Arial"/>
        </w:rPr>
        <w:t xml:space="preserve"> sales </w:t>
      </w:r>
      <w:r w:rsidR="00B77B6A" w:rsidRPr="003F0030">
        <w:rPr>
          <w:rFonts w:ascii="Arial" w:hAnsi="Arial" w:cs="Arial"/>
        </w:rPr>
        <w:t>under one of two methods.</w:t>
      </w:r>
      <w:r w:rsidR="002E3AC3">
        <w:rPr>
          <w:rFonts w:ascii="Arial" w:hAnsi="Arial" w:cs="Arial"/>
        </w:rPr>
        <w:t xml:space="preserve"> </w:t>
      </w:r>
      <w:r w:rsidR="00B77B6A" w:rsidRPr="003F0030">
        <w:rPr>
          <w:rFonts w:ascii="Arial" w:hAnsi="Arial" w:cs="Arial"/>
        </w:rPr>
        <w:t xml:space="preserve">It can be </w:t>
      </w:r>
      <w:r w:rsidR="005512E4" w:rsidRPr="003F0030">
        <w:rPr>
          <w:rFonts w:ascii="Arial" w:hAnsi="Arial" w:cs="Arial"/>
        </w:rPr>
        <w:t xml:space="preserve">reported </w:t>
      </w:r>
      <w:r w:rsidR="00B77B6A" w:rsidRPr="003F0030">
        <w:rPr>
          <w:rFonts w:ascii="Arial" w:hAnsi="Arial" w:cs="Arial"/>
        </w:rPr>
        <w:t xml:space="preserve">when the wine/cider is added to the sales area or when </w:t>
      </w:r>
      <w:r w:rsidR="00B323FD" w:rsidRPr="003F0030">
        <w:rPr>
          <w:rFonts w:ascii="Arial" w:hAnsi="Arial" w:cs="Arial"/>
        </w:rPr>
        <w:t>it</w:t>
      </w:r>
      <w:r w:rsidR="00B77B6A" w:rsidRPr="003F0030">
        <w:rPr>
          <w:rFonts w:ascii="Arial" w:hAnsi="Arial" w:cs="Arial"/>
        </w:rPr>
        <w:t xml:space="preserve"> is actually sold and removed.</w:t>
      </w:r>
      <w:r w:rsidR="002E3AC3">
        <w:rPr>
          <w:rFonts w:ascii="Arial" w:hAnsi="Arial" w:cs="Arial"/>
        </w:rPr>
        <w:t xml:space="preserve"> </w:t>
      </w:r>
      <w:r w:rsidR="00B77B6A" w:rsidRPr="003F0030">
        <w:rPr>
          <w:rFonts w:ascii="Arial" w:hAnsi="Arial" w:cs="Arial"/>
        </w:rPr>
        <w:t>If based on movement of wine/cider into the sales area, b</w:t>
      </w:r>
      <w:r w:rsidR="005512E4" w:rsidRPr="003F0030">
        <w:rPr>
          <w:rFonts w:ascii="Arial" w:hAnsi="Arial" w:cs="Arial"/>
        </w:rPr>
        <w:t xml:space="preserve">e sure to account for </w:t>
      </w:r>
      <w:r w:rsidR="00B323FD" w:rsidRPr="003F0030">
        <w:rPr>
          <w:rFonts w:ascii="Arial" w:hAnsi="Arial" w:cs="Arial"/>
        </w:rPr>
        <w:t xml:space="preserve">product </w:t>
      </w:r>
      <w:r w:rsidR="00B77B6A" w:rsidRPr="003F0030">
        <w:rPr>
          <w:rFonts w:ascii="Arial" w:hAnsi="Arial" w:cs="Arial"/>
        </w:rPr>
        <w:t>recei</w:t>
      </w:r>
      <w:r w:rsidR="00B323FD" w:rsidRPr="003F0030">
        <w:rPr>
          <w:rFonts w:ascii="Arial" w:hAnsi="Arial" w:cs="Arial"/>
        </w:rPr>
        <w:t>ved</w:t>
      </w:r>
      <w:r w:rsidR="00B77B6A" w:rsidRPr="003F0030">
        <w:rPr>
          <w:rFonts w:ascii="Arial" w:hAnsi="Arial" w:cs="Arial"/>
        </w:rPr>
        <w:t xml:space="preserve"> </w:t>
      </w:r>
      <w:r w:rsidR="005512E4" w:rsidRPr="003F0030">
        <w:rPr>
          <w:rFonts w:ascii="Arial" w:hAnsi="Arial" w:cs="Arial"/>
        </w:rPr>
        <w:t xml:space="preserve">from </w:t>
      </w:r>
      <w:r w:rsidR="007D7F11" w:rsidRPr="003F0030">
        <w:rPr>
          <w:rFonts w:ascii="Arial" w:hAnsi="Arial" w:cs="Arial"/>
        </w:rPr>
        <w:t xml:space="preserve">all </w:t>
      </w:r>
      <w:r w:rsidR="005512E4" w:rsidRPr="003F0030">
        <w:rPr>
          <w:rFonts w:ascii="Arial" w:hAnsi="Arial" w:cs="Arial"/>
        </w:rPr>
        <w:t>bond</w:t>
      </w:r>
      <w:r w:rsidRPr="003F0030">
        <w:rPr>
          <w:rFonts w:ascii="Arial" w:hAnsi="Arial" w:cs="Arial"/>
        </w:rPr>
        <w:t>ed</w:t>
      </w:r>
      <w:r w:rsidR="005512E4" w:rsidRPr="003F0030">
        <w:rPr>
          <w:rFonts w:ascii="Arial" w:hAnsi="Arial" w:cs="Arial"/>
        </w:rPr>
        <w:t xml:space="preserve"> </w:t>
      </w:r>
      <w:r w:rsidRPr="003F0030">
        <w:rPr>
          <w:rFonts w:ascii="Arial" w:hAnsi="Arial" w:cs="Arial"/>
        </w:rPr>
        <w:t xml:space="preserve">areas </w:t>
      </w:r>
      <w:r w:rsidR="007D7F11" w:rsidRPr="003F0030">
        <w:rPr>
          <w:rFonts w:ascii="Arial" w:hAnsi="Arial" w:cs="Arial"/>
        </w:rPr>
        <w:t>and</w:t>
      </w:r>
      <w:r w:rsidR="005512E4" w:rsidRPr="003F0030">
        <w:rPr>
          <w:rFonts w:ascii="Arial" w:hAnsi="Arial" w:cs="Arial"/>
        </w:rPr>
        <w:t xml:space="preserve"> tax</w:t>
      </w:r>
      <w:r w:rsidRPr="003F0030">
        <w:rPr>
          <w:rFonts w:ascii="Arial" w:hAnsi="Arial" w:cs="Arial"/>
        </w:rPr>
        <w:t>-</w:t>
      </w:r>
      <w:r w:rsidR="005512E4" w:rsidRPr="003F0030">
        <w:rPr>
          <w:rFonts w:ascii="Arial" w:hAnsi="Arial" w:cs="Arial"/>
        </w:rPr>
        <w:t>paid areas</w:t>
      </w:r>
      <w:r w:rsidR="00602F21" w:rsidRPr="003F0030">
        <w:rPr>
          <w:rFonts w:ascii="Arial" w:hAnsi="Arial" w:cs="Arial"/>
        </w:rPr>
        <w:t>.</w:t>
      </w:r>
      <w:r w:rsidR="002E3AC3">
        <w:rPr>
          <w:rFonts w:ascii="Arial" w:hAnsi="Arial" w:cs="Arial"/>
        </w:rPr>
        <w:t xml:space="preserve"> </w:t>
      </w:r>
    </w:p>
    <w:p w:rsidR="0071203B" w:rsidRPr="00AC0189" w:rsidRDefault="0071203B" w:rsidP="0071203B">
      <w:pPr>
        <w:ind w:left="360"/>
        <w:rPr>
          <w:rFonts w:ascii="Arial" w:hAnsi="Arial" w:cs="Arial"/>
        </w:rPr>
      </w:pPr>
    </w:p>
    <w:p w:rsidR="005512E4" w:rsidRPr="00AC0189" w:rsidRDefault="005512E4" w:rsidP="00AC0189">
      <w:pPr>
        <w:ind w:left="360"/>
        <w:rPr>
          <w:rFonts w:ascii="Arial" w:hAnsi="Arial" w:cs="Arial"/>
        </w:rPr>
      </w:pPr>
      <w:r w:rsidRPr="00AC0189">
        <w:rPr>
          <w:rFonts w:ascii="Arial" w:hAnsi="Arial" w:cs="Arial"/>
        </w:rPr>
        <w:t>Wine/cider shipped directly to out-of-state retail customers is reported</w:t>
      </w:r>
      <w:r w:rsidR="00B323FD" w:rsidRPr="00AC0189">
        <w:rPr>
          <w:rFonts w:ascii="Arial" w:hAnsi="Arial" w:cs="Arial"/>
        </w:rPr>
        <w:t xml:space="preserve"> in this field</w:t>
      </w:r>
      <w:r w:rsidRPr="00AC0189">
        <w:rPr>
          <w:rFonts w:ascii="Arial" w:hAnsi="Arial" w:cs="Arial"/>
        </w:rPr>
        <w:t xml:space="preserve"> as “Retail on Winery Premises” sales and </w:t>
      </w:r>
      <w:r w:rsidR="00AC0189" w:rsidRPr="00AC0189">
        <w:rPr>
          <w:rFonts w:ascii="Arial" w:hAnsi="Arial" w:cs="Arial"/>
        </w:rPr>
        <w:t>not</w:t>
      </w:r>
      <w:r w:rsidRPr="00AC0189">
        <w:rPr>
          <w:rFonts w:ascii="Arial" w:hAnsi="Arial" w:cs="Arial"/>
        </w:rPr>
        <w:t xml:space="preserve"> as “Exports.”</w:t>
      </w:r>
    </w:p>
    <w:p w:rsidR="00EA7E42" w:rsidRPr="003F0030" w:rsidRDefault="00EA7E42" w:rsidP="003F0030">
      <w:pPr>
        <w:ind w:left="360"/>
        <w:rPr>
          <w:rFonts w:ascii="Arial" w:hAnsi="Arial" w:cs="Arial"/>
        </w:rPr>
      </w:pPr>
    </w:p>
    <w:p w:rsidR="00B77B6A" w:rsidRPr="003F0030" w:rsidRDefault="00B77B6A" w:rsidP="00AC0189">
      <w:pPr>
        <w:pStyle w:val="ListParagraph"/>
        <w:numPr>
          <w:ilvl w:val="0"/>
          <w:numId w:val="38"/>
        </w:numPr>
        <w:spacing w:after="120"/>
        <w:rPr>
          <w:rFonts w:ascii="Arial" w:hAnsi="Arial" w:cs="Arial"/>
        </w:rPr>
      </w:pPr>
      <w:r w:rsidRPr="003F0030">
        <w:rPr>
          <w:rFonts w:ascii="Arial" w:hAnsi="Arial" w:cs="Arial"/>
        </w:rPr>
        <w:t xml:space="preserve">The shipments to your additional retail room locations need to be included and reported as retail </w:t>
      </w:r>
      <w:r w:rsidRPr="0071203B">
        <w:rPr>
          <w:rFonts w:ascii="Arial" w:hAnsi="Arial" w:cs="Arial"/>
        </w:rPr>
        <w:t>sales when shipped</w:t>
      </w:r>
      <w:r w:rsidRPr="003F0030">
        <w:rPr>
          <w:rFonts w:ascii="Arial" w:hAnsi="Arial" w:cs="Arial"/>
        </w:rPr>
        <w:t>.</w:t>
      </w:r>
    </w:p>
    <w:p w:rsidR="00B77B6A" w:rsidRPr="003F0030" w:rsidRDefault="00B77B6A" w:rsidP="00AC0189">
      <w:pPr>
        <w:pStyle w:val="ListParagraph"/>
        <w:numPr>
          <w:ilvl w:val="0"/>
          <w:numId w:val="38"/>
        </w:numPr>
        <w:spacing w:after="120"/>
        <w:rPr>
          <w:rFonts w:ascii="Arial" w:hAnsi="Arial" w:cs="Arial"/>
        </w:rPr>
      </w:pPr>
      <w:r w:rsidRPr="003F0030">
        <w:rPr>
          <w:rFonts w:ascii="Arial" w:hAnsi="Arial" w:cs="Arial"/>
        </w:rPr>
        <w:t>If the winery charges for tasting, that wine is classified as retail sales and will need to be included in this field.</w:t>
      </w:r>
    </w:p>
    <w:p w:rsidR="00461193" w:rsidRPr="003F0030" w:rsidRDefault="00461193" w:rsidP="00AC0189">
      <w:pPr>
        <w:pStyle w:val="ListParagraph"/>
        <w:numPr>
          <w:ilvl w:val="0"/>
          <w:numId w:val="38"/>
        </w:numPr>
        <w:spacing w:after="120"/>
        <w:rPr>
          <w:rFonts w:ascii="Arial" w:hAnsi="Arial" w:cs="Arial"/>
        </w:rPr>
      </w:pPr>
      <w:r w:rsidRPr="003F0030">
        <w:rPr>
          <w:rFonts w:ascii="Arial" w:hAnsi="Arial" w:cs="Arial"/>
        </w:rPr>
        <w:t>Samples (</w:t>
      </w:r>
      <w:r w:rsidR="00EA7E42" w:rsidRPr="003F0030">
        <w:rPr>
          <w:rFonts w:ascii="Arial" w:hAnsi="Arial" w:cs="Arial"/>
        </w:rPr>
        <w:t xml:space="preserve">part of </w:t>
      </w:r>
      <w:r w:rsidR="000A3175" w:rsidRPr="003F0030">
        <w:rPr>
          <w:rFonts w:ascii="Arial" w:hAnsi="Arial" w:cs="Arial"/>
        </w:rPr>
        <w:t>F</w:t>
      </w:r>
      <w:r w:rsidRPr="003F0030">
        <w:rPr>
          <w:rFonts w:ascii="Arial" w:hAnsi="Arial" w:cs="Arial"/>
        </w:rPr>
        <w:t>ield 13 columns) are wines/ciders provided for off-premise consumption in Washington at no charge</w:t>
      </w:r>
      <w:r w:rsidR="000A3175" w:rsidRPr="003F0030">
        <w:rPr>
          <w:rFonts w:ascii="Arial" w:hAnsi="Arial" w:cs="Arial"/>
        </w:rPr>
        <w:t xml:space="preserve"> to help influence customers to add the wine/cider to their product line</w:t>
      </w:r>
      <w:r w:rsidRPr="003F0030">
        <w:rPr>
          <w:rFonts w:ascii="Arial" w:hAnsi="Arial" w:cs="Arial"/>
        </w:rPr>
        <w:t>.</w:t>
      </w:r>
      <w:r w:rsidR="002E3AC3">
        <w:rPr>
          <w:rFonts w:ascii="Arial" w:hAnsi="Arial" w:cs="Arial"/>
        </w:rPr>
        <w:t xml:space="preserve"> </w:t>
      </w:r>
      <w:r w:rsidRPr="003F0030">
        <w:rPr>
          <w:rFonts w:ascii="Arial" w:hAnsi="Arial" w:cs="Arial"/>
        </w:rPr>
        <w:t xml:space="preserve">Do </w:t>
      </w:r>
      <w:r w:rsidR="00AC0189" w:rsidRPr="00AC0189">
        <w:rPr>
          <w:rFonts w:ascii="Arial" w:hAnsi="Arial" w:cs="Arial"/>
        </w:rPr>
        <w:t>not</w:t>
      </w:r>
      <w:r w:rsidRPr="003F0030">
        <w:rPr>
          <w:rFonts w:ascii="Arial" w:hAnsi="Arial" w:cs="Arial"/>
        </w:rPr>
        <w:t xml:space="preserve"> include wine/cider used on the winery’s premises for tasting</w:t>
      </w:r>
      <w:r w:rsidR="00FC0FE9" w:rsidRPr="003F0030">
        <w:rPr>
          <w:rFonts w:ascii="Arial" w:hAnsi="Arial" w:cs="Arial"/>
        </w:rPr>
        <w:t xml:space="preserve"> (</w:t>
      </w:r>
      <w:r w:rsidR="00C91999" w:rsidRPr="003F0030">
        <w:rPr>
          <w:rFonts w:ascii="Arial" w:hAnsi="Arial" w:cs="Arial"/>
        </w:rPr>
        <w:t>free of</w:t>
      </w:r>
      <w:r w:rsidR="00FC0FE9" w:rsidRPr="003F0030">
        <w:rPr>
          <w:rFonts w:ascii="Arial" w:hAnsi="Arial" w:cs="Arial"/>
        </w:rPr>
        <w:t xml:space="preserve"> charge)</w:t>
      </w:r>
      <w:r w:rsidRPr="003F0030">
        <w:rPr>
          <w:rFonts w:ascii="Arial" w:hAnsi="Arial" w:cs="Arial"/>
        </w:rPr>
        <w:t xml:space="preserve"> or removed for family use</w:t>
      </w:r>
      <w:r w:rsidR="000A3175" w:rsidRPr="003F0030">
        <w:rPr>
          <w:rFonts w:ascii="Arial" w:hAnsi="Arial" w:cs="Arial"/>
        </w:rPr>
        <w:t xml:space="preserve"> (within federal guidelines)</w:t>
      </w:r>
      <w:r w:rsidRPr="003F0030">
        <w:rPr>
          <w:rFonts w:ascii="Arial" w:hAnsi="Arial" w:cs="Arial"/>
        </w:rPr>
        <w:t>.</w:t>
      </w:r>
      <w:r w:rsidR="002E3AC3">
        <w:rPr>
          <w:rFonts w:ascii="Arial" w:hAnsi="Arial" w:cs="Arial"/>
        </w:rPr>
        <w:t xml:space="preserve"> </w:t>
      </w:r>
      <w:r w:rsidR="005512E4" w:rsidRPr="003F0030">
        <w:rPr>
          <w:rFonts w:ascii="Arial" w:hAnsi="Arial" w:cs="Arial"/>
        </w:rPr>
        <w:t>Be advised that regulations limit the quantities of samples that are allowed and specify the documentation required.</w:t>
      </w:r>
    </w:p>
    <w:p w:rsidR="00461193" w:rsidRPr="003F0030" w:rsidRDefault="00461193" w:rsidP="00AC0189">
      <w:pPr>
        <w:pStyle w:val="ListParagraph"/>
        <w:numPr>
          <w:ilvl w:val="0"/>
          <w:numId w:val="38"/>
        </w:numPr>
        <w:spacing w:after="120"/>
        <w:rPr>
          <w:rFonts w:ascii="Arial" w:hAnsi="Arial" w:cs="Arial"/>
        </w:rPr>
      </w:pPr>
      <w:r w:rsidRPr="003F0030">
        <w:rPr>
          <w:rFonts w:ascii="Arial" w:hAnsi="Arial" w:cs="Arial"/>
        </w:rPr>
        <w:t>Donations to non-profits (</w:t>
      </w:r>
      <w:r w:rsidR="000A3175" w:rsidRPr="003F0030">
        <w:rPr>
          <w:rFonts w:ascii="Arial" w:hAnsi="Arial" w:cs="Arial"/>
        </w:rPr>
        <w:t>part of F</w:t>
      </w:r>
      <w:r w:rsidRPr="003F0030">
        <w:rPr>
          <w:rFonts w:ascii="Arial" w:hAnsi="Arial" w:cs="Arial"/>
        </w:rPr>
        <w:t xml:space="preserve">ield 13 columns) are wines/ciders donated for off-premise use to qualifying non-profit charitable organizations </w:t>
      </w:r>
      <w:r w:rsidR="00123B19" w:rsidRPr="003F0030">
        <w:rPr>
          <w:rFonts w:ascii="Arial" w:hAnsi="Arial" w:cs="Arial"/>
        </w:rPr>
        <w:t xml:space="preserve">located </w:t>
      </w:r>
      <w:r w:rsidRPr="003F0030">
        <w:rPr>
          <w:rFonts w:ascii="Arial" w:hAnsi="Arial" w:cs="Arial"/>
        </w:rPr>
        <w:t xml:space="preserve">in Washington per 501C (3) </w:t>
      </w:r>
      <w:r w:rsidR="00123B19" w:rsidRPr="003F0030">
        <w:rPr>
          <w:rFonts w:ascii="Arial" w:hAnsi="Arial" w:cs="Arial"/>
        </w:rPr>
        <w:t xml:space="preserve">or (6) </w:t>
      </w:r>
      <w:r w:rsidRPr="003F0030">
        <w:rPr>
          <w:rFonts w:ascii="Arial" w:hAnsi="Arial" w:cs="Arial"/>
        </w:rPr>
        <w:t>of the IRS Code.</w:t>
      </w:r>
    </w:p>
    <w:p w:rsidR="00461193" w:rsidRPr="003F0030" w:rsidRDefault="00461193" w:rsidP="003F0030">
      <w:pPr>
        <w:numPr>
          <w:ilvl w:val="12"/>
          <w:numId w:val="0"/>
        </w:numPr>
        <w:ind w:left="360" w:hanging="360"/>
        <w:rPr>
          <w:rFonts w:ascii="Arial" w:hAnsi="Arial" w:cs="Arial"/>
        </w:rPr>
      </w:pPr>
    </w:p>
    <w:p w:rsidR="001A2AF4" w:rsidRPr="003F0030" w:rsidRDefault="000A3175" w:rsidP="003F0030">
      <w:pPr>
        <w:pStyle w:val="ListParagraph"/>
        <w:numPr>
          <w:ilvl w:val="0"/>
          <w:numId w:val="1"/>
        </w:numPr>
        <w:rPr>
          <w:rFonts w:ascii="Arial" w:hAnsi="Arial" w:cs="Arial"/>
        </w:rPr>
      </w:pPr>
      <w:r w:rsidRPr="003F0030">
        <w:rPr>
          <w:rFonts w:ascii="Arial" w:hAnsi="Arial" w:cs="Arial"/>
          <w:u w:val="single"/>
        </w:rPr>
        <w:t>Field 14</w:t>
      </w:r>
      <w:r w:rsidRPr="003F0030">
        <w:rPr>
          <w:rFonts w:ascii="Arial" w:hAnsi="Arial" w:cs="Arial"/>
        </w:rPr>
        <w:t xml:space="preserve"> (</w:t>
      </w:r>
      <w:r w:rsidR="0071136E" w:rsidRPr="003F0030">
        <w:rPr>
          <w:rFonts w:ascii="Arial" w:hAnsi="Arial" w:cs="Arial"/>
        </w:rPr>
        <w:t>Sales to Retail Licensees</w:t>
      </w:r>
      <w:r w:rsidRPr="003F0030">
        <w:rPr>
          <w:rFonts w:ascii="Arial" w:hAnsi="Arial" w:cs="Arial"/>
        </w:rPr>
        <w:t>)</w:t>
      </w:r>
      <w:r w:rsidR="0071136E" w:rsidRPr="003F0030">
        <w:rPr>
          <w:rFonts w:ascii="Arial" w:hAnsi="Arial" w:cs="Arial"/>
        </w:rPr>
        <w:t xml:space="preserve"> columns are wines/ciders sold to other </w:t>
      </w:r>
      <w:r w:rsidR="007D2F84" w:rsidRPr="00AC0189">
        <w:rPr>
          <w:rFonts w:ascii="Arial" w:hAnsi="Arial" w:cs="Arial"/>
        </w:rPr>
        <w:t xml:space="preserve">Washington </w:t>
      </w:r>
      <w:r w:rsidR="0071136E" w:rsidRPr="003F0030">
        <w:rPr>
          <w:rFonts w:ascii="Arial" w:hAnsi="Arial" w:cs="Arial"/>
        </w:rPr>
        <w:t xml:space="preserve">retailers (like restaurants, grocery stores, wine shops, etc.) </w:t>
      </w:r>
      <w:r w:rsidR="00AC0189" w:rsidRPr="00AC0189">
        <w:rPr>
          <w:rFonts w:ascii="Arial" w:hAnsi="Arial" w:cs="Arial"/>
        </w:rPr>
        <w:t>not</w:t>
      </w:r>
      <w:r w:rsidR="0071136E" w:rsidRPr="003F0030">
        <w:rPr>
          <w:rFonts w:ascii="Arial" w:hAnsi="Arial" w:cs="Arial"/>
        </w:rPr>
        <w:t xml:space="preserve"> distributors.</w:t>
      </w:r>
      <w:r w:rsidR="002E3AC3">
        <w:rPr>
          <w:rFonts w:ascii="Arial" w:hAnsi="Arial" w:cs="Arial"/>
        </w:rPr>
        <w:t xml:space="preserve"> </w:t>
      </w:r>
      <w:r w:rsidR="0071136E" w:rsidRPr="003F0030">
        <w:rPr>
          <w:rFonts w:ascii="Arial" w:hAnsi="Arial" w:cs="Arial"/>
        </w:rPr>
        <w:t xml:space="preserve">Deliveries to such customers from </w:t>
      </w:r>
      <w:r w:rsidR="00BD04EF" w:rsidRPr="003F0030">
        <w:rPr>
          <w:rFonts w:ascii="Arial" w:hAnsi="Arial" w:cs="Arial"/>
        </w:rPr>
        <w:t xml:space="preserve">Washington </w:t>
      </w:r>
      <w:r w:rsidR="0071136E" w:rsidRPr="003F0030">
        <w:rPr>
          <w:rFonts w:ascii="Arial" w:hAnsi="Arial" w:cs="Arial"/>
        </w:rPr>
        <w:t>bonded wine warehouses are permitted but can</w:t>
      </w:r>
      <w:r w:rsidR="0079553B">
        <w:rPr>
          <w:rFonts w:ascii="Arial" w:hAnsi="Arial" w:cs="Arial"/>
        </w:rPr>
        <w:t>not</w:t>
      </w:r>
      <w:r w:rsidR="0071136E" w:rsidRPr="003F0030">
        <w:rPr>
          <w:rFonts w:ascii="Arial" w:hAnsi="Arial" w:cs="Arial"/>
        </w:rPr>
        <w:t xml:space="preserve"> exceed 2,000 cases in a calendar year.</w:t>
      </w:r>
    </w:p>
    <w:p w:rsidR="001A2AF4" w:rsidRPr="003F0030" w:rsidRDefault="001A2AF4" w:rsidP="003F0030">
      <w:pPr>
        <w:pStyle w:val="ListParagraph"/>
        <w:ind w:left="360"/>
        <w:rPr>
          <w:rFonts w:ascii="Arial" w:hAnsi="Arial" w:cs="Arial"/>
        </w:rPr>
      </w:pPr>
    </w:p>
    <w:p w:rsidR="001A2AF4" w:rsidRPr="003F0030" w:rsidRDefault="001A2AF4" w:rsidP="00AC0189">
      <w:pPr>
        <w:pStyle w:val="ListParagraph"/>
        <w:numPr>
          <w:ilvl w:val="0"/>
          <w:numId w:val="44"/>
        </w:numPr>
        <w:rPr>
          <w:rFonts w:ascii="Arial" w:hAnsi="Arial" w:cs="Arial"/>
        </w:rPr>
      </w:pPr>
      <w:r w:rsidRPr="003F0030">
        <w:rPr>
          <w:rFonts w:ascii="Arial" w:hAnsi="Arial" w:cs="Arial"/>
        </w:rPr>
        <w:t xml:space="preserve">If the winery operates a restaurant on premise, the wine moved to that part of the business needs to be reported as a sale in this field at the time of transfer and </w:t>
      </w:r>
      <w:r w:rsidR="00AC0189" w:rsidRPr="00AC0189">
        <w:rPr>
          <w:rFonts w:ascii="Arial" w:hAnsi="Arial" w:cs="Arial"/>
        </w:rPr>
        <w:t>not</w:t>
      </w:r>
      <w:r w:rsidRPr="003F0030">
        <w:rPr>
          <w:rFonts w:ascii="Arial" w:hAnsi="Arial" w:cs="Arial"/>
        </w:rPr>
        <w:t xml:space="preserve"> delayed till sold to the consumers.</w:t>
      </w:r>
    </w:p>
    <w:p w:rsidR="00461193" w:rsidRPr="003F0030" w:rsidRDefault="00461193" w:rsidP="003F0030">
      <w:pPr>
        <w:numPr>
          <w:ilvl w:val="12"/>
          <w:numId w:val="0"/>
        </w:numPr>
        <w:ind w:left="360" w:hanging="360"/>
        <w:rPr>
          <w:rFonts w:ascii="Arial" w:hAnsi="Arial" w:cs="Arial"/>
        </w:rPr>
      </w:pPr>
    </w:p>
    <w:p w:rsidR="00461193" w:rsidRPr="003F0030" w:rsidRDefault="00461193" w:rsidP="003F0030">
      <w:pPr>
        <w:numPr>
          <w:ilvl w:val="0"/>
          <w:numId w:val="1"/>
        </w:numPr>
        <w:rPr>
          <w:rFonts w:ascii="Arial" w:hAnsi="Arial" w:cs="Arial"/>
        </w:rPr>
      </w:pPr>
      <w:r w:rsidRPr="003F0030">
        <w:rPr>
          <w:rFonts w:ascii="Arial" w:hAnsi="Arial" w:cs="Arial"/>
        </w:rPr>
        <w:t xml:space="preserve">Detail instructions </w:t>
      </w:r>
      <w:r w:rsidR="005512E4" w:rsidRPr="003F0030">
        <w:rPr>
          <w:rFonts w:ascii="Arial" w:hAnsi="Arial" w:cs="Arial"/>
        </w:rPr>
        <w:t xml:space="preserve">for the tax form </w:t>
      </w:r>
      <w:r w:rsidRPr="003F0030">
        <w:rPr>
          <w:rFonts w:ascii="Arial" w:hAnsi="Arial" w:cs="Arial"/>
        </w:rPr>
        <w:t>can be found on</w:t>
      </w:r>
      <w:r w:rsidR="0071136E" w:rsidRPr="003F0030">
        <w:rPr>
          <w:rFonts w:ascii="Arial" w:hAnsi="Arial" w:cs="Arial"/>
        </w:rPr>
        <w:t xml:space="preserve"> our web site</w:t>
      </w:r>
      <w:r w:rsidR="00BB6EA4" w:rsidRPr="003F0030">
        <w:rPr>
          <w:rFonts w:ascii="Arial" w:hAnsi="Arial" w:cs="Arial"/>
        </w:rPr>
        <w:t xml:space="preserve"> (example</w:t>
      </w:r>
      <w:r w:rsidR="000A3175" w:rsidRPr="003F0030">
        <w:rPr>
          <w:rFonts w:ascii="Arial" w:hAnsi="Arial" w:cs="Arial"/>
        </w:rPr>
        <w:t>s</w:t>
      </w:r>
      <w:r w:rsidR="00BB6EA4" w:rsidRPr="003F0030">
        <w:rPr>
          <w:rFonts w:ascii="Arial" w:hAnsi="Arial" w:cs="Arial"/>
        </w:rPr>
        <w:t xml:space="preserve"> provided)</w:t>
      </w:r>
      <w:r w:rsidRPr="003F0030">
        <w:rPr>
          <w:rFonts w:ascii="Arial" w:hAnsi="Arial" w:cs="Arial"/>
        </w:rPr>
        <w:t>.</w:t>
      </w:r>
    </w:p>
    <w:p w:rsidR="00E360B3" w:rsidRPr="003F0030" w:rsidRDefault="00E360B3" w:rsidP="003F0030">
      <w:pPr>
        <w:rPr>
          <w:rFonts w:ascii="Arial" w:hAnsi="Arial" w:cs="Arial"/>
        </w:rPr>
      </w:pPr>
    </w:p>
    <w:p w:rsidR="000A3175" w:rsidRPr="003F0030" w:rsidRDefault="000A3175" w:rsidP="003F0030">
      <w:pPr>
        <w:rPr>
          <w:rFonts w:ascii="Arial" w:hAnsi="Arial" w:cs="Arial"/>
        </w:rPr>
      </w:pPr>
    </w:p>
    <w:p w:rsidR="00461193" w:rsidRPr="00BF4A1D" w:rsidRDefault="00461193" w:rsidP="003F0030">
      <w:pPr>
        <w:rPr>
          <w:rFonts w:ascii="Arial" w:hAnsi="Arial" w:cs="Arial"/>
          <w:b/>
        </w:rPr>
      </w:pPr>
      <w:r w:rsidRPr="00BF4A1D">
        <w:rPr>
          <w:rFonts w:ascii="Arial" w:hAnsi="Arial" w:cs="Arial"/>
          <w:b/>
        </w:rPr>
        <w:t>Report of Sales to Wash</w:t>
      </w:r>
      <w:r w:rsidR="00F60F34">
        <w:rPr>
          <w:rFonts w:ascii="Arial" w:hAnsi="Arial" w:cs="Arial"/>
          <w:b/>
        </w:rPr>
        <w:t>ington</w:t>
      </w:r>
      <w:r w:rsidRPr="00BF4A1D">
        <w:rPr>
          <w:rFonts w:ascii="Arial" w:hAnsi="Arial" w:cs="Arial"/>
          <w:b/>
        </w:rPr>
        <w:t xml:space="preserve"> Wine Distributors by Domestic Winery (LIQ 777)</w:t>
      </w:r>
      <w:r w:rsidR="00BF4A1D" w:rsidRPr="00BF4A1D">
        <w:rPr>
          <w:rFonts w:ascii="Arial" w:hAnsi="Arial" w:cs="Arial"/>
          <w:b/>
        </w:rPr>
        <w:t xml:space="preserve"> </w:t>
      </w:r>
    </w:p>
    <w:p w:rsidR="00461193" w:rsidRPr="003F0030" w:rsidRDefault="00461193" w:rsidP="003F0030">
      <w:pPr>
        <w:rPr>
          <w:rFonts w:ascii="Arial" w:hAnsi="Arial" w:cs="Arial"/>
        </w:rPr>
      </w:pPr>
    </w:p>
    <w:p w:rsidR="00461193" w:rsidRPr="003F0030" w:rsidRDefault="00461193" w:rsidP="003F0030">
      <w:pPr>
        <w:numPr>
          <w:ilvl w:val="0"/>
          <w:numId w:val="3"/>
        </w:numPr>
        <w:rPr>
          <w:rFonts w:ascii="Arial" w:hAnsi="Arial" w:cs="Arial"/>
        </w:rPr>
      </w:pPr>
      <w:r w:rsidRPr="003F0030">
        <w:rPr>
          <w:rFonts w:ascii="Arial" w:hAnsi="Arial" w:cs="Arial"/>
        </w:rPr>
        <w:t xml:space="preserve">This form is used to list sales to </w:t>
      </w:r>
      <w:r w:rsidR="001A2AF4" w:rsidRPr="003F0030">
        <w:rPr>
          <w:rFonts w:ascii="Arial" w:hAnsi="Arial" w:cs="Arial"/>
        </w:rPr>
        <w:t xml:space="preserve">and/or samples provided to </w:t>
      </w:r>
      <w:r w:rsidRPr="003F0030">
        <w:rPr>
          <w:rFonts w:ascii="Arial" w:hAnsi="Arial" w:cs="Arial"/>
        </w:rPr>
        <w:t xml:space="preserve">Washington </w:t>
      </w:r>
      <w:r w:rsidR="005512E4" w:rsidRPr="003F0030">
        <w:rPr>
          <w:rFonts w:ascii="Arial" w:hAnsi="Arial" w:cs="Arial"/>
        </w:rPr>
        <w:t xml:space="preserve">wine </w:t>
      </w:r>
      <w:r w:rsidR="005B1E2B" w:rsidRPr="003F0030">
        <w:rPr>
          <w:rFonts w:ascii="Arial" w:hAnsi="Arial" w:cs="Arial"/>
        </w:rPr>
        <w:t>distributor</w:t>
      </w:r>
      <w:r w:rsidRPr="003F0030">
        <w:rPr>
          <w:rFonts w:ascii="Arial" w:hAnsi="Arial" w:cs="Arial"/>
        </w:rPr>
        <w:t>s.</w:t>
      </w:r>
    </w:p>
    <w:p w:rsidR="00461193" w:rsidRPr="003F0030" w:rsidRDefault="00461193" w:rsidP="003F0030">
      <w:pPr>
        <w:numPr>
          <w:ilvl w:val="12"/>
          <w:numId w:val="0"/>
        </w:numPr>
        <w:ind w:left="360" w:hanging="360"/>
        <w:rPr>
          <w:rFonts w:ascii="Arial" w:hAnsi="Arial" w:cs="Arial"/>
        </w:rPr>
      </w:pPr>
    </w:p>
    <w:p w:rsidR="00461193" w:rsidRPr="003F0030" w:rsidRDefault="00461193" w:rsidP="003F0030">
      <w:pPr>
        <w:numPr>
          <w:ilvl w:val="0"/>
          <w:numId w:val="3"/>
        </w:numPr>
        <w:rPr>
          <w:rFonts w:ascii="Arial" w:hAnsi="Arial" w:cs="Arial"/>
        </w:rPr>
      </w:pPr>
      <w:r w:rsidRPr="003F0030">
        <w:rPr>
          <w:rFonts w:ascii="Arial" w:hAnsi="Arial" w:cs="Arial"/>
        </w:rPr>
        <w:t xml:space="preserve">The report should only be filed when there are </w:t>
      </w:r>
      <w:r w:rsidR="001A2AF4" w:rsidRPr="003F0030">
        <w:rPr>
          <w:rFonts w:ascii="Arial" w:hAnsi="Arial" w:cs="Arial"/>
        </w:rPr>
        <w:t>sales/samples</w:t>
      </w:r>
      <w:r w:rsidRPr="003F0030">
        <w:rPr>
          <w:rFonts w:ascii="Arial" w:hAnsi="Arial" w:cs="Arial"/>
        </w:rPr>
        <w:t xml:space="preserve"> to such licensees.</w:t>
      </w:r>
    </w:p>
    <w:p w:rsidR="00461193" w:rsidRPr="003F0030" w:rsidRDefault="00461193" w:rsidP="003F0030">
      <w:pPr>
        <w:numPr>
          <w:ilvl w:val="12"/>
          <w:numId w:val="0"/>
        </w:numPr>
        <w:ind w:left="360" w:hanging="360"/>
        <w:rPr>
          <w:rFonts w:ascii="Arial" w:hAnsi="Arial" w:cs="Arial"/>
        </w:rPr>
      </w:pPr>
    </w:p>
    <w:p w:rsidR="00461193" w:rsidRPr="003F0030" w:rsidRDefault="00461193" w:rsidP="003F0030">
      <w:pPr>
        <w:numPr>
          <w:ilvl w:val="0"/>
          <w:numId w:val="3"/>
        </w:numPr>
        <w:rPr>
          <w:rFonts w:ascii="Arial" w:hAnsi="Arial" w:cs="Arial"/>
        </w:rPr>
      </w:pPr>
      <w:r w:rsidRPr="003F0030">
        <w:rPr>
          <w:rFonts w:ascii="Arial" w:hAnsi="Arial" w:cs="Arial"/>
        </w:rPr>
        <w:t xml:space="preserve">Complete </w:t>
      </w:r>
      <w:r w:rsidR="00BF4A1D" w:rsidRPr="00BF4A1D">
        <w:rPr>
          <w:rFonts w:ascii="Arial" w:hAnsi="Arial" w:cs="Arial"/>
        </w:rPr>
        <w:t>all</w:t>
      </w:r>
      <w:r w:rsidRPr="003F0030">
        <w:rPr>
          <w:rFonts w:ascii="Arial" w:hAnsi="Arial" w:cs="Arial"/>
        </w:rPr>
        <w:t xml:space="preserve"> fields, especially the license numbers of the </w:t>
      </w:r>
      <w:r w:rsidR="005B1E2B" w:rsidRPr="003F0030">
        <w:rPr>
          <w:rFonts w:ascii="Arial" w:hAnsi="Arial" w:cs="Arial"/>
        </w:rPr>
        <w:t>distributor</w:t>
      </w:r>
      <w:r w:rsidRPr="003F0030">
        <w:rPr>
          <w:rFonts w:ascii="Arial" w:hAnsi="Arial" w:cs="Arial"/>
        </w:rPr>
        <w:t>s.</w:t>
      </w:r>
    </w:p>
    <w:p w:rsidR="00461193" w:rsidRPr="003F0030" w:rsidRDefault="00461193" w:rsidP="003F0030">
      <w:pPr>
        <w:numPr>
          <w:ilvl w:val="12"/>
          <w:numId w:val="0"/>
        </w:numPr>
        <w:ind w:left="360" w:hanging="360"/>
        <w:rPr>
          <w:rFonts w:ascii="Arial" w:hAnsi="Arial" w:cs="Arial"/>
        </w:rPr>
      </w:pPr>
    </w:p>
    <w:p w:rsidR="00461193" w:rsidRPr="003F0030" w:rsidRDefault="00461193" w:rsidP="003F0030">
      <w:pPr>
        <w:numPr>
          <w:ilvl w:val="0"/>
          <w:numId w:val="3"/>
        </w:numPr>
        <w:rPr>
          <w:rFonts w:ascii="Arial" w:hAnsi="Arial" w:cs="Arial"/>
        </w:rPr>
      </w:pPr>
      <w:r w:rsidRPr="003F0030">
        <w:rPr>
          <w:rFonts w:ascii="Arial" w:hAnsi="Arial" w:cs="Arial"/>
        </w:rPr>
        <w:t>If you have multiple transactions with one licensee, total them and list them on one line.</w:t>
      </w:r>
      <w:r w:rsidR="002E3AC3">
        <w:rPr>
          <w:rFonts w:ascii="Arial" w:hAnsi="Arial" w:cs="Arial"/>
        </w:rPr>
        <w:t xml:space="preserve"> </w:t>
      </w:r>
      <w:r w:rsidRPr="003F0030">
        <w:rPr>
          <w:rFonts w:ascii="Arial" w:hAnsi="Arial" w:cs="Arial"/>
        </w:rPr>
        <w:t>Be sure to maintain worksheets that clearly provide the detail of those totals as backup.</w:t>
      </w:r>
    </w:p>
    <w:p w:rsidR="00461193" w:rsidRPr="003F0030" w:rsidRDefault="00461193" w:rsidP="003F0030">
      <w:pPr>
        <w:numPr>
          <w:ilvl w:val="12"/>
          <w:numId w:val="0"/>
        </w:numPr>
        <w:ind w:left="360" w:hanging="360"/>
        <w:rPr>
          <w:rFonts w:ascii="Arial" w:hAnsi="Arial" w:cs="Arial"/>
        </w:rPr>
      </w:pPr>
    </w:p>
    <w:p w:rsidR="00461193" w:rsidRPr="003F0030" w:rsidRDefault="00461193" w:rsidP="003F0030">
      <w:pPr>
        <w:numPr>
          <w:ilvl w:val="0"/>
          <w:numId w:val="3"/>
        </w:numPr>
        <w:rPr>
          <w:rFonts w:ascii="Arial" w:hAnsi="Arial" w:cs="Arial"/>
        </w:rPr>
      </w:pPr>
      <w:r w:rsidRPr="003F0030">
        <w:rPr>
          <w:rFonts w:ascii="Arial" w:hAnsi="Arial" w:cs="Arial"/>
        </w:rPr>
        <w:t>The total gallons tabulated in the columns of field 8 must equal the gallons listed on the Wash Domestic Winery Summary Tax Report form (LIQ 774) in the columns of field 11, respectively.</w:t>
      </w:r>
    </w:p>
    <w:p w:rsidR="00461193" w:rsidRPr="003F0030" w:rsidRDefault="00461193" w:rsidP="003F0030">
      <w:pPr>
        <w:numPr>
          <w:ilvl w:val="12"/>
          <w:numId w:val="0"/>
        </w:numPr>
        <w:ind w:left="360" w:hanging="360"/>
        <w:rPr>
          <w:rFonts w:ascii="Arial" w:hAnsi="Arial" w:cs="Arial"/>
        </w:rPr>
      </w:pPr>
    </w:p>
    <w:p w:rsidR="00461193" w:rsidRPr="003F0030" w:rsidRDefault="00461193" w:rsidP="003F0030">
      <w:pPr>
        <w:numPr>
          <w:ilvl w:val="0"/>
          <w:numId w:val="3"/>
        </w:numPr>
        <w:rPr>
          <w:rFonts w:ascii="Arial" w:hAnsi="Arial" w:cs="Arial"/>
        </w:rPr>
      </w:pPr>
      <w:r w:rsidRPr="003F0030">
        <w:rPr>
          <w:rFonts w:ascii="Arial" w:hAnsi="Arial" w:cs="Arial"/>
        </w:rPr>
        <w:t>Detail</w:t>
      </w:r>
      <w:r w:rsidR="00BF4A1D">
        <w:rPr>
          <w:rFonts w:ascii="Arial" w:hAnsi="Arial" w:cs="Arial"/>
        </w:rPr>
        <w:t>ed</w:t>
      </w:r>
      <w:r w:rsidRPr="003F0030">
        <w:rPr>
          <w:rFonts w:ascii="Arial" w:hAnsi="Arial" w:cs="Arial"/>
        </w:rPr>
        <w:t xml:space="preserve"> instructions </w:t>
      </w:r>
      <w:r w:rsidR="005512E4" w:rsidRPr="003F0030">
        <w:rPr>
          <w:rFonts w:ascii="Arial" w:hAnsi="Arial" w:cs="Arial"/>
        </w:rPr>
        <w:t xml:space="preserve">for the tax form </w:t>
      </w:r>
      <w:r w:rsidRPr="003F0030">
        <w:rPr>
          <w:rFonts w:ascii="Arial" w:hAnsi="Arial" w:cs="Arial"/>
        </w:rPr>
        <w:t xml:space="preserve">can be found on </w:t>
      </w:r>
      <w:r w:rsidR="0071136E" w:rsidRPr="003F0030">
        <w:rPr>
          <w:rFonts w:ascii="Arial" w:hAnsi="Arial" w:cs="Arial"/>
        </w:rPr>
        <w:t>our web site</w:t>
      </w:r>
      <w:r w:rsidR="00BB6EA4" w:rsidRPr="003F0030">
        <w:rPr>
          <w:rFonts w:ascii="Arial" w:hAnsi="Arial" w:cs="Arial"/>
        </w:rPr>
        <w:t xml:space="preserve"> (example provided)</w:t>
      </w:r>
      <w:r w:rsidRPr="003F0030">
        <w:rPr>
          <w:rFonts w:ascii="Arial" w:hAnsi="Arial" w:cs="Arial"/>
        </w:rPr>
        <w:t>.</w:t>
      </w:r>
    </w:p>
    <w:p w:rsidR="00E360B3" w:rsidRPr="003F0030" w:rsidRDefault="00E360B3" w:rsidP="003F0030">
      <w:pPr>
        <w:rPr>
          <w:rFonts w:ascii="Arial" w:hAnsi="Arial" w:cs="Arial"/>
        </w:rPr>
      </w:pPr>
    </w:p>
    <w:p w:rsidR="00410ABC" w:rsidRPr="003F0030" w:rsidRDefault="00410ABC" w:rsidP="003F0030">
      <w:pPr>
        <w:rPr>
          <w:rFonts w:ascii="Arial" w:hAnsi="Arial" w:cs="Arial"/>
        </w:rPr>
      </w:pPr>
    </w:p>
    <w:p w:rsidR="0071203B" w:rsidRDefault="006D7E01" w:rsidP="003F0030">
      <w:pPr>
        <w:rPr>
          <w:rFonts w:ascii="Arial" w:hAnsi="Arial" w:cs="Arial"/>
        </w:rPr>
      </w:pPr>
      <w:r w:rsidRPr="0071203B">
        <w:rPr>
          <w:rFonts w:ascii="Arial" w:hAnsi="Arial" w:cs="Arial"/>
          <w:b/>
        </w:rPr>
        <w:t xml:space="preserve">Report of Exported Wine </w:t>
      </w:r>
      <w:r w:rsidR="008667BE" w:rsidRPr="0071203B">
        <w:rPr>
          <w:rFonts w:ascii="Arial" w:hAnsi="Arial" w:cs="Arial"/>
          <w:b/>
        </w:rPr>
        <w:t xml:space="preserve">Returned </w:t>
      </w:r>
      <w:r w:rsidRPr="0071203B">
        <w:rPr>
          <w:rFonts w:ascii="Arial" w:hAnsi="Arial" w:cs="Arial"/>
          <w:b/>
        </w:rPr>
        <w:t>to Washington</w:t>
      </w:r>
      <w:r w:rsidR="008667BE" w:rsidRPr="0071203B">
        <w:rPr>
          <w:rFonts w:ascii="Arial" w:hAnsi="Arial" w:cs="Arial"/>
          <w:b/>
        </w:rPr>
        <w:t xml:space="preserve"> by the Domestic Winery</w:t>
      </w:r>
      <w:r w:rsidRPr="0071203B">
        <w:rPr>
          <w:rFonts w:ascii="Arial" w:hAnsi="Arial" w:cs="Arial"/>
          <w:b/>
        </w:rPr>
        <w:t xml:space="preserve"> (LIQ 021)</w:t>
      </w:r>
      <w:r w:rsidRPr="003F0030">
        <w:rPr>
          <w:rFonts w:ascii="Arial" w:hAnsi="Arial" w:cs="Arial"/>
        </w:rPr>
        <w:t xml:space="preserve"> </w:t>
      </w:r>
    </w:p>
    <w:p w:rsidR="006D7E01" w:rsidRPr="003F0030" w:rsidRDefault="006D7E01" w:rsidP="003F0030">
      <w:pPr>
        <w:rPr>
          <w:rFonts w:ascii="Arial" w:hAnsi="Arial" w:cs="Arial"/>
        </w:rPr>
      </w:pPr>
      <w:r w:rsidRPr="003F0030">
        <w:rPr>
          <w:rFonts w:ascii="Arial" w:hAnsi="Arial" w:cs="Arial"/>
        </w:rPr>
        <w:t>(</w:t>
      </w:r>
      <w:r w:rsidR="008667BE" w:rsidRPr="003F0030">
        <w:rPr>
          <w:rFonts w:ascii="Arial" w:hAnsi="Arial" w:cs="Arial"/>
        </w:rPr>
        <w:t>A</w:t>
      </w:r>
      <w:r w:rsidR="0071203B">
        <w:rPr>
          <w:rFonts w:ascii="Arial" w:hAnsi="Arial" w:cs="Arial"/>
        </w:rPr>
        <w:t>llowed as of 2009, r</w:t>
      </w:r>
      <w:r w:rsidR="00250087" w:rsidRPr="003F0030">
        <w:rPr>
          <w:rFonts w:ascii="Arial" w:hAnsi="Arial" w:cs="Arial"/>
        </w:rPr>
        <w:t>egulation on returns revised in November 2013)</w:t>
      </w:r>
    </w:p>
    <w:p w:rsidR="006D7E01" w:rsidRPr="003F0030" w:rsidRDefault="006D7E01" w:rsidP="003F0030">
      <w:pPr>
        <w:rPr>
          <w:rFonts w:ascii="Arial" w:hAnsi="Arial" w:cs="Arial"/>
        </w:rPr>
      </w:pPr>
    </w:p>
    <w:p w:rsidR="006D7E01" w:rsidRPr="003F0030" w:rsidRDefault="006D7E01" w:rsidP="003F0030">
      <w:pPr>
        <w:numPr>
          <w:ilvl w:val="0"/>
          <w:numId w:val="27"/>
        </w:numPr>
        <w:ind w:left="360"/>
        <w:rPr>
          <w:rFonts w:ascii="Arial" w:hAnsi="Arial" w:cs="Arial"/>
        </w:rPr>
      </w:pPr>
      <w:r w:rsidRPr="003F0030">
        <w:rPr>
          <w:rFonts w:ascii="Arial" w:hAnsi="Arial" w:cs="Arial"/>
        </w:rPr>
        <w:t>The bottled wine/cider must be of your own production and it must be returned to the winery</w:t>
      </w:r>
      <w:r w:rsidR="00250087" w:rsidRPr="003F0030">
        <w:rPr>
          <w:rFonts w:ascii="Arial" w:hAnsi="Arial" w:cs="Arial"/>
        </w:rPr>
        <w:t>,</w:t>
      </w:r>
      <w:r w:rsidRPr="003F0030">
        <w:rPr>
          <w:rFonts w:ascii="Arial" w:hAnsi="Arial" w:cs="Arial"/>
        </w:rPr>
        <w:t xml:space="preserve"> </w:t>
      </w:r>
      <w:r w:rsidR="00250087" w:rsidRPr="003F0030">
        <w:rPr>
          <w:rFonts w:ascii="Arial" w:hAnsi="Arial" w:cs="Arial"/>
        </w:rPr>
        <w:t xml:space="preserve">a licensed Bonded Wine Warehouse, or a licensed wine distributor </w:t>
      </w:r>
      <w:r w:rsidRPr="003F0030">
        <w:rPr>
          <w:rFonts w:ascii="Arial" w:hAnsi="Arial" w:cs="Arial"/>
        </w:rPr>
        <w:t>before being sold</w:t>
      </w:r>
      <w:r w:rsidR="00250087" w:rsidRPr="003F0030">
        <w:rPr>
          <w:rFonts w:ascii="Arial" w:hAnsi="Arial" w:cs="Arial"/>
        </w:rPr>
        <w:t xml:space="preserve"> in Washington</w:t>
      </w:r>
      <w:r w:rsidRPr="003F0030">
        <w:rPr>
          <w:rFonts w:ascii="Arial" w:hAnsi="Arial" w:cs="Arial"/>
        </w:rPr>
        <w:t>.</w:t>
      </w:r>
    </w:p>
    <w:p w:rsidR="006D7E01" w:rsidRPr="003F0030" w:rsidRDefault="006D7E01" w:rsidP="003F0030">
      <w:pPr>
        <w:rPr>
          <w:rFonts w:ascii="Arial" w:hAnsi="Arial" w:cs="Arial"/>
        </w:rPr>
      </w:pPr>
    </w:p>
    <w:p w:rsidR="006D7E01" w:rsidRPr="003F0030" w:rsidRDefault="006D7E01" w:rsidP="003F0030">
      <w:pPr>
        <w:numPr>
          <w:ilvl w:val="0"/>
          <w:numId w:val="27"/>
        </w:numPr>
        <w:ind w:left="360"/>
        <w:rPr>
          <w:rFonts w:ascii="Arial" w:hAnsi="Arial" w:cs="Arial"/>
        </w:rPr>
      </w:pPr>
      <w:r w:rsidRPr="003F0030">
        <w:rPr>
          <w:rFonts w:ascii="Arial" w:hAnsi="Arial" w:cs="Arial"/>
        </w:rPr>
        <w:t>Clear shipping records/documents must be created and retained at the winery for audit inspection.</w:t>
      </w:r>
    </w:p>
    <w:p w:rsidR="006D7E01" w:rsidRPr="003F0030" w:rsidRDefault="006D7E01" w:rsidP="003F0030">
      <w:pPr>
        <w:rPr>
          <w:rFonts w:ascii="Arial" w:hAnsi="Arial" w:cs="Arial"/>
        </w:rPr>
      </w:pPr>
    </w:p>
    <w:p w:rsidR="006D7E01" w:rsidRPr="003F0030" w:rsidRDefault="006D7E01" w:rsidP="003F0030">
      <w:pPr>
        <w:numPr>
          <w:ilvl w:val="0"/>
          <w:numId w:val="27"/>
        </w:numPr>
        <w:ind w:left="360"/>
        <w:rPr>
          <w:rFonts w:ascii="Arial" w:hAnsi="Arial" w:cs="Arial"/>
        </w:rPr>
      </w:pPr>
      <w:r w:rsidRPr="003F0030">
        <w:rPr>
          <w:rFonts w:ascii="Arial" w:hAnsi="Arial" w:cs="Arial"/>
        </w:rPr>
        <w:t>The LIQ 021 form must be completed in full and filed with the winery’s LIQ 774 form</w:t>
      </w:r>
      <w:r w:rsidR="00250087" w:rsidRPr="003F0030">
        <w:rPr>
          <w:rFonts w:ascii="Arial" w:hAnsi="Arial" w:cs="Arial"/>
        </w:rPr>
        <w:t xml:space="preserve"> (when returns occur)</w:t>
      </w:r>
      <w:r w:rsidRPr="003F0030">
        <w:rPr>
          <w:rFonts w:ascii="Arial" w:hAnsi="Arial" w:cs="Arial"/>
        </w:rPr>
        <w:t>.</w:t>
      </w:r>
      <w:r w:rsidR="002E3AC3">
        <w:rPr>
          <w:rFonts w:ascii="Arial" w:hAnsi="Arial" w:cs="Arial"/>
        </w:rPr>
        <w:t xml:space="preserve"> </w:t>
      </w:r>
      <w:r w:rsidRPr="003F0030">
        <w:rPr>
          <w:rFonts w:ascii="Arial" w:hAnsi="Arial" w:cs="Arial"/>
        </w:rPr>
        <w:t>The winery needs to retain a copy of the report with their records.</w:t>
      </w:r>
    </w:p>
    <w:p w:rsidR="006D7E01" w:rsidRPr="003F0030" w:rsidRDefault="006D7E01" w:rsidP="003F0030">
      <w:pPr>
        <w:rPr>
          <w:rFonts w:ascii="Arial" w:hAnsi="Arial" w:cs="Arial"/>
        </w:rPr>
      </w:pPr>
    </w:p>
    <w:p w:rsidR="00461193" w:rsidRPr="009B244C" w:rsidRDefault="009B244C" w:rsidP="003F0030">
      <w:pPr>
        <w:rPr>
          <w:rFonts w:ascii="Arial" w:hAnsi="Arial" w:cs="Arial"/>
          <w:b/>
        </w:rPr>
      </w:pPr>
      <w:r>
        <w:rPr>
          <w:rFonts w:ascii="Arial" w:hAnsi="Arial" w:cs="Arial"/>
          <w:b/>
        </w:rPr>
        <w:br/>
      </w:r>
      <w:r w:rsidR="00BB6EA4" w:rsidRPr="009B244C">
        <w:rPr>
          <w:rFonts w:ascii="Arial" w:hAnsi="Arial" w:cs="Arial"/>
          <w:b/>
        </w:rPr>
        <w:t>Summary of Wine Returned t</w:t>
      </w:r>
      <w:r w:rsidR="00461193" w:rsidRPr="009B244C">
        <w:rPr>
          <w:rFonts w:ascii="Arial" w:hAnsi="Arial" w:cs="Arial"/>
          <w:b/>
        </w:rPr>
        <w:t xml:space="preserve">o Winery </w:t>
      </w:r>
      <w:r w:rsidR="00BB6EA4" w:rsidRPr="009B244C">
        <w:rPr>
          <w:rFonts w:ascii="Arial" w:hAnsi="Arial" w:cs="Arial"/>
          <w:b/>
        </w:rPr>
        <w:t>b</w:t>
      </w:r>
      <w:r w:rsidR="00461193" w:rsidRPr="009B244C">
        <w:rPr>
          <w:rFonts w:ascii="Arial" w:hAnsi="Arial" w:cs="Arial"/>
          <w:b/>
        </w:rPr>
        <w:t>y W</w:t>
      </w:r>
      <w:r w:rsidR="009B22C1" w:rsidRPr="009B244C">
        <w:rPr>
          <w:rFonts w:ascii="Arial" w:hAnsi="Arial" w:cs="Arial"/>
          <w:b/>
        </w:rPr>
        <w:t>ashington</w:t>
      </w:r>
      <w:r w:rsidR="00BB6EA4" w:rsidRPr="009B244C">
        <w:rPr>
          <w:rFonts w:ascii="Arial" w:hAnsi="Arial" w:cs="Arial"/>
          <w:b/>
        </w:rPr>
        <w:t xml:space="preserve"> Distributors</w:t>
      </w:r>
      <w:r>
        <w:rPr>
          <w:rFonts w:ascii="Arial" w:hAnsi="Arial" w:cs="Arial"/>
          <w:b/>
        </w:rPr>
        <w:t xml:space="preserve"> </w:t>
      </w:r>
    </w:p>
    <w:p w:rsidR="00461193" w:rsidRPr="003F0030" w:rsidRDefault="00461193" w:rsidP="003F0030">
      <w:pPr>
        <w:rPr>
          <w:rFonts w:ascii="Arial" w:hAnsi="Arial" w:cs="Arial"/>
        </w:rPr>
      </w:pPr>
    </w:p>
    <w:p w:rsidR="00461193" w:rsidRPr="009B244C" w:rsidRDefault="0071136E" w:rsidP="009B244C">
      <w:pPr>
        <w:pStyle w:val="ListParagraph"/>
        <w:numPr>
          <w:ilvl w:val="0"/>
          <w:numId w:val="45"/>
        </w:numPr>
        <w:rPr>
          <w:rFonts w:ascii="Arial" w:hAnsi="Arial" w:cs="Arial"/>
        </w:rPr>
      </w:pPr>
      <w:r w:rsidRPr="009B244C">
        <w:rPr>
          <w:rFonts w:ascii="Arial" w:hAnsi="Arial" w:cs="Arial"/>
        </w:rPr>
        <w:t xml:space="preserve">Create </w:t>
      </w:r>
      <w:r w:rsidR="00EC0979" w:rsidRPr="009B244C">
        <w:rPr>
          <w:rFonts w:ascii="Arial" w:hAnsi="Arial" w:cs="Arial"/>
        </w:rPr>
        <w:t xml:space="preserve">and retain </w:t>
      </w:r>
      <w:r w:rsidRPr="009B244C">
        <w:rPr>
          <w:rFonts w:ascii="Arial" w:hAnsi="Arial" w:cs="Arial"/>
        </w:rPr>
        <w:t>a document that clearly shows</w:t>
      </w:r>
      <w:r w:rsidR="00461193" w:rsidRPr="009B244C">
        <w:rPr>
          <w:rFonts w:ascii="Arial" w:hAnsi="Arial" w:cs="Arial"/>
        </w:rPr>
        <w:t xml:space="preserve"> wine/cider returned from Washington wine </w:t>
      </w:r>
      <w:r w:rsidR="00BB6EA4" w:rsidRPr="009B244C">
        <w:rPr>
          <w:rFonts w:ascii="Arial" w:hAnsi="Arial" w:cs="Arial"/>
        </w:rPr>
        <w:t>distributor</w:t>
      </w:r>
      <w:r w:rsidR="00461193" w:rsidRPr="009B244C">
        <w:rPr>
          <w:rFonts w:ascii="Arial" w:hAnsi="Arial" w:cs="Arial"/>
        </w:rPr>
        <w:t>s.</w:t>
      </w:r>
      <w:r w:rsidR="002E3AC3" w:rsidRPr="009B244C">
        <w:rPr>
          <w:rFonts w:ascii="Arial" w:hAnsi="Arial" w:cs="Arial"/>
        </w:rPr>
        <w:t xml:space="preserve"> </w:t>
      </w:r>
      <w:r w:rsidR="00EC0979" w:rsidRPr="009B244C">
        <w:rPr>
          <w:rFonts w:ascii="Arial" w:hAnsi="Arial" w:cs="Arial"/>
        </w:rPr>
        <w:t xml:space="preserve">(See example </w:t>
      </w:r>
      <w:r w:rsidR="00BB6EA4" w:rsidRPr="009B244C">
        <w:rPr>
          <w:rFonts w:ascii="Arial" w:hAnsi="Arial" w:cs="Arial"/>
        </w:rPr>
        <w:t xml:space="preserve">of a </w:t>
      </w:r>
      <w:r w:rsidR="00EC0979" w:rsidRPr="009B244C">
        <w:rPr>
          <w:rFonts w:ascii="Arial" w:hAnsi="Arial" w:cs="Arial"/>
        </w:rPr>
        <w:t>form that provides the pertinent information desired.)</w:t>
      </w:r>
    </w:p>
    <w:p w:rsidR="00461193" w:rsidRPr="003F0030" w:rsidRDefault="00461193" w:rsidP="003F0030">
      <w:pPr>
        <w:numPr>
          <w:ilvl w:val="12"/>
          <w:numId w:val="0"/>
        </w:numPr>
        <w:ind w:left="360" w:hanging="360"/>
        <w:rPr>
          <w:rFonts w:ascii="Arial" w:hAnsi="Arial" w:cs="Arial"/>
        </w:rPr>
      </w:pPr>
    </w:p>
    <w:p w:rsidR="00461193" w:rsidRPr="003F0030" w:rsidRDefault="00EC0979" w:rsidP="003F0030">
      <w:pPr>
        <w:numPr>
          <w:ilvl w:val="0"/>
          <w:numId w:val="4"/>
        </w:numPr>
        <w:rPr>
          <w:rFonts w:ascii="Arial" w:hAnsi="Arial" w:cs="Arial"/>
        </w:rPr>
      </w:pPr>
      <w:r w:rsidRPr="003F0030">
        <w:rPr>
          <w:rFonts w:ascii="Arial" w:hAnsi="Arial" w:cs="Arial"/>
        </w:rPr>
        <w:t xml:space="preserve">Please </w:t>
      </w:r>
      <w:r w:rsidR="0079553B">
        <w:rPr>
          <w:rFonts w:ascii="Arial" w:hAnsi="Arial" w:cs="Arial"/>
        </w:rPr>
        <w:t>not</w:t>
      </w:r>
      <w:r w:rsidRPr="003F0030">
        <w:rPr>
          <w:rFonts w:ascii="Arial" w:hAnsi="Arial" w:cs="Arial"/>
        </w:rPr>
        <w:t>e that such r</w:t>
      </w:r>
      <w:r w:rsidR="00461193" w:rsidRPr="003F0030">
        <w:rPr>
          <w:rFonts w:ascii="Arial" w:hAnsi="Arial" w:cs="Arial"/>
        </w:rPr>
        <w:t>eturns (other than bad product exchanges or incorrect deliveries) must be for reconditio</w:t>
      </w:r>
      <w:r w:rsidR="009B244C">
        <w:rPr>
          <w:rFonts w:ascii="Arial" w:hAnsi="Arial" w:cs="Arial"/>
        </w:rPr>
        <w:t>ning, destruction, repossession</w:t>
      </w:r>
      <w:r w:rsidR="00461193" w:rsidRPr="003F0030">
        <w:rPr>
          <w:rFonts w:ascii="Arial" w:hAnsi="Arial" w:cs="Arial"/>
        </w:rPr>
        <w:t xml:space="preserve"> or change of distributor.</w:t>
      </w:r>
    </w:p>
    <w:p w:rsidR="00461193" w:rsidRPr="003F0030" w:rsidRDefault="00461193" w:rsidP="003F0030">
      <w:pPr>
        <w:numPr>
          <w:ilvl w:val="12"/>
          <w:numId w:val="0"/>
        </w:numPr>
        <w:ind w:left="360" w:hanging="360"/>
        <w:rPr>
          <w:rFonts w:ascii="Arial" w:hAnsi="Arial" w:cs="Arial"/>
        </w:rPr>
      </w:pPr>
    </w:p>
    <w:p w:rsidR="00461193" w:rsidRPr="003F0030" w:rsidRDefault="00BB6EA4" w:rsidP="003F0030">
      <w:pPr>
        <w:numPr>
          <w:ilvl w:val="0"/>
          <w:numId w:val="4"/>
        </w:numPr>
        <w:rPr>
          <w:rFonts w:ascii="Arial" w:hAnsi="Arial" w:cs="Arial"/>
        </w:rPr>
      </w:pPr>
      <w:r w:rsidRPr="003F0030">
        <w:rPr>
          <w:rFonts w:ascii="Arial" w:hAnsi="Arial" w:cs="Arial"/>
        </w:rPr>
        <w:t>The distributo</w:t>
      </w:r>
      <w:r w:rsidR="00461193" w:rsidRPr="003F0030">
        <w:rPr>
          <w:rFonts w:ascii="Arial" w:hAnsi="Arial" w:cs="Arial"/>
        </w:rPr>
        <w:t xml:space="preserve">r must be given credit for </w:t>
      </w:r>
      <w:r w:rsidRPr="003F0030">
        <w:rPr>
          <w:rFonts w:ascii="Arial" w:hAnsi="Arial" w:cs="Arial"/>
        </w:rPr>
        <w:t xml:space="preserve">or refunded for </w:t>
      </w:r>
      <w:r w:rsidR="00461193" w:rsidRPr="003F0030">
        <w:rPr>
          <w:rFonts w:ascii="Arial" w:hAnsi="Arial" w:cs="Arial"/>
        </w:rPr>
        <w:t>the returns including the wine/cider tax they paid.</w:t>
      </w:r>
    </w:p>
    <w:p w:rsidR="00602F21" w:rsidRPr="003F0030" w:rsidRDefault="00602F21" w:rsidP="003F0030">
      <w:pPr>
        <w:rPr>
          <w:rFonts w:ascii="Arial" w:hAnsi="Arial" w:cs="Arial"/>
        </w:rPr>
      </w:pPr>
    </w:p>
    <w:p w:rsidR="00461193" w:rsidRPr="009B244C" w:rsidRDefault="009B244C" w:rsidP="003F0030">
      <w:pPr>
        <w:rPr>
          <w:rFonts w:ascii="Arial" w:hAnsi="Arial" w:cs="Arial"/>
          <w:b/>
        </w:rPr>
      </w:pPr>
      <w:r>
        <w:rPr>
          <w:rFonts w:ascii="Arial" w:hAnsi="Arial" w:cs="Arial"/>
          <w:b/>
        </w:rPr>
        <w:br/>
      </w:r>
      <w:r w:rsidR="00461193" w:rsidRPr="009B244C">
        <w:rPr>
          <w:rFonts w:ascii="Arial" w:hAnsi="Arial" w:cs="Arial"/>
          <w:b/>
        </w:rPr>
        <w:t xml:space="preserve">Removals at </w:t>
      </w:r>
      <w:r w:rsidR="009E6608" w:rsidRPr="009B244C">
        <w:rPr>
          <w:rFonts w:ascii="Arial" w:hAnsi="Arial" w:cs="Arial"/>
          <w:b/>
        </w:rPr>
        <w:t xml:space="preserve">Multiple </w:t>
      </w:r>
      <w:r w:rsidR="00461193" w:rsidRPr="009B244C">
        <w:rPr>
          <w:rFonts w:ascii="Arial" w:hAnsi="Arial" w:cs="Arial"/>
          <w:b/>
        </w:rPr>
        <w:t xml:space="preserve">Bonded Wine Warehouses </w:t>
      </w:r>
    </w:p>
    <w:p w:rsidR="00461193" w:rsidRPr="003F0030" w:rsidRDefault="00461193" w:rsidP="003F0030">
      <w:pPr>
        <w:rPr>
          <w:rFonts w:ascii="Arial" w:hAnsi="Arial" w:cs="Arial"/>
        </w:rPr>
      </w:pPr>
    </w:p>
    <w:p w:rsidR="00461193" w:rsidRPr="003F0030" w:rsidRDefault="009E6608" w:rsidP="009B244C">
      <w:pPr>
        <w:numPr>
          <w:ilvl w:val="0"/>
          <w:numId w:val="5"/>
        </w:numPr>
        <w:ind w:left="360"/>
        <w:rPr>
          <w:rFonts w:ascii="Arial" w:hAnsi="Arial" w:cs="Arial"/>
        </w:rPr>
      </w:pPr>
      <w:r w:rsidRPr="003F0030">
        <w:rPr>
          <w:rFonts w:ascii="Arial" w:hAnsi="Arial" w:cs="Arial"/>
        </w:rPr>
        <w:t xml:space="preserve">If you distribute from </w:t>
      </w:r>
      <w:r w:rsidR="009B22C1" w:rsidRPr="003F0030">
        <w:rPr>
          <w:rFonts w:ascii="Arial" w:hAnsi="Arial" w:cs="Arial"/>
        </w:rPr>
        <w:t>a</w:t>
      </w:r>
      <w:r w:rsidRPr="003F0030">
        <w:rPr>
          <w:rFonts w:ascii="Arial" w:hAnsi="Arial" w:cs="Arial"/>
        </w:rPr>
        <w:t xml:space="preserve"> </w:t>
      </w:r>
      <w:r w:rsidR="009B22C1" w:rsidRPr="003F0030">
        <w:rPr>
          <w:rFonts w:ascii="Arial" w:hAnsi="Arial" w:cs="Arial"/>
        </w:rPr>
        <w:t>Bonded Wine Warehouse (</w:t>
      </w:r>
      <w:r w:rsidRPr="003F0030">
        <w:rPr>
          <w:rFonts w:ascii="Arial" w:hAnsi="Arial" w:cs="Arial"/>
        </w:rPr>
        <w:t>BWW</w:t>
      </w:r>
      <w:r w:rsidR="009B22C1" w:rsidRPr="003F0030">
        <w:rPr>
          <w:rFonts w:ascii="Arial" w:hAnsi="Arial" w:cs="Arial"/>
        </w:rPr>
        <w:t>)</w:t>
      </w:r>
      <w:r w:rsidRPr="003F0030">
        <w:rPr>
          <w:rFonts w:ascii="Arial" w:hAnsi="Arial" w:cs="Arial"/>
        </w:rPr>
        <w:t>, create and retain an i</w:t>
      </w:r>
      <w:r w:rsidR="00461193" w:rsidRPr="003F0030">
        <w:rPr>
          <w:rFonts w:ascii="Arial" w:hAnsi="Arial" w:cs="Arial"/>
        </w:rPr>
        <w:t xml:space="preserve">nformational worksheet designed to help summarize those activities taking place at </w:t>
      </w:r>
      <w:r w:rsidRPr="003F0030">
        <w:rPr>
          <w:rFonts w:ascii="Arial" w:hAnsi="Arial" w:cs="Arial"/>
        </w:rPr>
        <w:t>each Bonded Wine Warehouse</w:t>
      </w:r>
      <w:r w:rsidR="00461193" w:rsidRPr="003F0030">
        <w:rPr>
          <w:rFonts w:ascii="Arial" w:hAnsi="Arial" w:cs="Arial"/>
        </w:rPr>
        <w:t>.</w:t>
      </w:r>
      <w:r w:rsidR="002E3AC3">
        <w:rPr>
          <w:rFonts w:ascii="Arial" w:hAnsi="Arial" w:cs="Arial"/>
        </w:rPr>
        <w:t xml:space="preserve"> </w:t>
      </w:r>
      <w:r w:rsidRPr="003F0030">
        <w:rPr>
          <w:rFonts w:ascii="Arial" w:hAnsi="Arial" w:cs="Arial"/>
        </w:rPr>
        <w:t>(See example of a form that shows how it could be designed to help provide a clear audit trail.)</w:t>
      </w:r>
    </w:p>
    <w:p w:rsidR="00461193" w:rsidRPr="003F0030" w:rsidRDefault="00461193" w:rsidP="003F0030">
      <w:pPr>
        <w:numPr>
          <w:ilvl w:val="12"/>
          <w:numId w:val="0"/>
        </w:numPr>
        <w:ind w:left="360" w:hanging="360"/>
        <w:rPr>
          <w:rFonts w:ascii="Arial" w:hAnsi="Arial" w:cs="Arial"/>
        </w:rPr>
      </w:pPr>
    </w:p>
    <w:p w:rsidR="00461193" w:rsidRPr="003F0030" w:rsidRDefault="00461193" w:rsidP="009B244C">
      <w:pPr>
        <w:numPr>
          <w:ilvl w:val="0"/>
          <w:numId w:val="6"/>
        </w:numPr>
        <w:ind w:left="360"/>
        <w:rPr>
          <w:rFonts w:ascii="Arial" w:hAnsi="Arial" w:cs="Arial"/>
        </w:rPr>
      </w:pPr>
      <w:r w:rsidRPr="003F0030">
        <w:rPr>
          <w:rFonts w:ascii="Arial" w:hAnsi="Arial" w:cs="Arial"/>
        </w:rPr>
        <w:t>The worksheet should be attached to the winery’s copy of the tax report.</w:t>
      </w:r>
      <w:r w:rsidR="002E3AC3">
        <w:rPr>
          <w:rFonts w:ascii="Arial" w:hAnsi="Arial" w:cs="Arial"/>
        </w:rPr>
        <w:t xml:space="preserve"> </w:t>
      </w:r>
      <w:r w:rsidRPr="003F0030">
        <w:rPr>
          <w:rFonts w:ascii="Arial" w:hAnsi="Arial" w:cs="Arial"/>
        </w:rPr>
        <w:t>It is used during audits to help evaluate the accuracy of the transactions report</w:t>
      </w:r>
      <w:r w:rsidR="009E6608" w:rsidRPr="003F0030">
        <w:rPr>
          <w:rFonts w:ascii="Arial" w:hAnsi="Arial" w:cs="Arial"/>
        </w:rPr>
        <w:t>ed</w:t>
      </w:r>
      <w:r w:rsidRPr="003F0030">
        <w:rPr>
          <w:rFonts w:ascii="Arial" w:hAnsi="Arial" w:cs="Arial"/>
        </w:rPr>
        <w:t xml:space="preserve"> to the state on Wash Domestic Winery Summary Tax Report form (LIQ 774).</w:t>
      </w:r>
    </w:p>
    <w:p w:rsidR="00461193" w:rsidRPr="003F0030" w:rsidRDefault="00461193" w:rsidP="003F0030">
      <w:pPr>
        <w:numPr>
          <w:ilvl w:val="12"/>
          <w:numId w:val="0"/>
        </w:numPr>
        <w:ind w:left="360" w:hanging="360"/>
        <w:rPr>
          <w:rFonts w:ascii="Arial" w:hAnsi="Arial" w:cs="Arial"/>
        </w:rPr>
      </w:pPr>
    </w:p>
    <w:p w:rsidR="00461193" w:rsidRPr="003F0030" w:rsidRDefault="00461193" w:rsidP="009B244C">
      <w:pPr>
        <w:numPr>
          <w:ilvl w:val="0"/>
          <w:numId w:val="6"/>
        </w:numPr>
        <w:ind w:left="360"/>
        <w:rPr>
          <w:rFonts w:ascii="Arial" w:hAnsi="Arial" w:cs="Arial"/>
        </w:rPr>
      </w:pPr>
      <w:r w:rsidRPr="003F0030">
        <w:rPr>
          <w:rFonts w:ascii="Arial" w:hAnsi="Arial" w:cs="Arial"/>
        </w:rPr>
        <w:t>The figures tabulated on the report should be added to the transactions that took place from the winery’s location.</w:t>
      </w:r>
    </w:p>
    <w:p w:rsidR="00461193" w:rsidRPr="003F0030" w:rsidRDefault="00461193" w:rsidP="003F0030">
      <w:pPr>
        <w:numPr>
          <w:ilvl w:val="12"/>
          <w:numId w:val="0"/>
        </w:numPr>
        <w:ind w:left="360" w:hanging="360"/>
        <w:rPr>
          <w:rFonts w:ascii="Arial" w:hAnsi="Arial" w:cs="Arial"/>
        </w:rPr>
      </w:pPr>
    </w:p>
    <w:p w:rsidR="00461193" w:rsidRPr="003F0030" w:rsidRDefault="00461193" w:rsidP="009B244C">
      <w:pPr>
        <w:numPr>
          <w:ilvl w:val="0"/>
          <w:numId w:val="6"/>
        </w:numPr>
        <w:ind w:left="360"/>
        <w:rPr>
          <w:rFonts w:ascii="Arial" w:hAnsi="Arial" w:cs="Arial"/>
        </w:rPr>
      </w:pPr>
      <w:r w:rsidRPr="003F0030">
        <w:rPr>
          <w:rFonts w:ascii="Arial" w:hAnsi="Arial" w:cs="Arial"/>
        </w:rPr>
        <w:t xml:space="preserve">Bonded Wine Warehouse Inventory Movement Reports </w:t>
      </w:r>
      <w:r w:rsidR="009E6608" w:rsidRPr="003F0030">
        <w:rPr>
          <w:rFonts w:ascii="Arial" w:hAnsi="Arial" w:cs="Arial"/>
        </w:rPr>
        <w:t xml:space="preserve">supplied by </w:t>
      </w:r>
      <w:r w:rsidR="001423DD" w:rsidRPr="003F0030">
        <w:rPr>
          <w:rFonts w:ascii="Arial" w:hAnsi="Arial" w:cs="Arial"/>
        </w:rPr>
        <w:t>the BWW operations handling your product</w:t>
      </w:r>
      <w:r w:rsidR="009B22C1" w:rsidRPr="003F0030">
        <w:rPr>
          <w:rFonts w:ascii="Arial" w:hAnsi="Arial" w:cs="Arial"/>
        </w:rPr>
        <w:t>s</w:t>
      </w:r>
      <w:r w:rsidR="001423DD" w:rsidRPr="003F0030">
        <w:rPr>
          <w:rFonts w:ascii="Arial" w:hAnsi="Arial" w:cs="Arial"/>
        </w:rPr>
        <w:t xml:space="preserve"> </w:t>
      </w:r>
      <w:r w:rsidRPr="003F0030">
        <w:rPr>
          <w:rFonts w:ascii="Arial" w:hAnsi="Arial" w:cs="Arial"/>
        </w:rPr>
        <w:t>should be used to help determine what to record on the worksheet.</w:t>
      </w:r>
      <w:r w:rsidR="002E3AC3">
        <w:rPr>
          <w:rFonts w:ascii="Arial" w:hAnsi="Arial" w:cs="Arial"/>
        </w:rPr>
        <w:t xml:space="preserve"> </w:t>
      </w:r>
      <w:r w:rsidRPr="003F0030">
        <w:rPr>
          <w:rFonts w:ascii="Arial" w:hAnsi="Arial" w:cs="Arial"/>
        </w:rPr>
        <w:t>Those reports are considered source documents and should be retained for referencing during audits.</w:t>
      </w:r>
    </w:p>
    <w:p w:rsidR="00BD04EF" w:rsidRPr="003F0030" w:rsidRDefault="00BD04EF" w:rsidP="003F0030">
      <w:pPr>
        <w:rPr>
          <w:rFonts w:ascii="Arial" w:hAnsi="Arial" w:cs="Arial"/>
        </w:rPr>
      </w:pPr>
    </w:p>
    <w:p w:rsidR="008667BE" w:rsidRPr="003F0030" w:rsidRDefault="008667BE" w:rsidP="003F0030">
      <w:pPr>
        <w:rPr>
          <w:rFonts w:ascii="Arial" w:hAnsi="Arial" w:cs="Arial"/>
        </w:rPr>
      </w:pPr>
    </w:p>
    <w:p w:rsidR="00BD04EF" w:rsidRPr="00236A2A" w:rsidRDefault="00C34EA9" w:rsidP="003F0030">
      <w:pPr>
        <w:rPr>
          <w:rFonts w:ascii="Arial" w:hAnsi="Arial" w:cs="Arial"/>
          <w:b/>
        </w:rPr>
      </w:pPr>
      <w:r w:rsidRPr="00236A2A">
        <w:rPr>
          <w:rFonts w:ascii="Arial" w:hAnsi="Arial" w:cs="Arial"/>
          <w:b/>
        </w:rPr>
        <w:t xml:space="preserve">Wines </w:t>
      </w:r>
      <w:r w:rsidR="00CE798E" w:rsidRPr="00236A2A">
        <w:rPr>
          <w:rFonts w:ascii="Arial" w:hAnsi="Arial" w:cs="Arial"/>
          <w:b/>
        </w:rPr>
        <w:t xml:space="preserve">with Different </w:t>
      </w:r>
      <w:r w:rsidR="0026474D" w:rsidRPr="00236A2A">
        <w:rPr>
          <w:rFonts w:ascii="Arial" w:hAnsi="Arial" w:cs="Arial"/>
          <w:b/>
        </w:rPr>
        <w:t xml:space="preserve">Alcohol </w:t>
      </w:r>
      <w:r w:rsidR="00CE798E" w:rsidRPr="00236A2A">
        <w:rPr>
          <w:rFonts w:ascii="Arial" w:hAnsi="Arial" w:cs="Arial"/>
          <w:b/>
        </w:rPr>
        <w:t>Percentages</w:t>
      </w:r>
      <w:r w:rsidRPr="00236A2A">
        <w:rPr>
          <w:rFonts w:ascii="Arial" w:hAnsi="Arial" w:cs="Arial"/>
          <w:b/>
        </w:rPr>
        <w:t xml:space="preserve"> on the State Reports </w:t>
      </w:r>
      <w:r w:rsidR="00236A2A" w:rsidRPr="00236A2A">
        <w:rPr>
          <w:rFonts w:ascii="Arial" w:hAnsi="Arial" w:cs="Arial"/>
          <w:b/>
        </w:rPr>
        <w:t>O</w:t>
      </w:r>
      <w:r w:rsidR="009B244C" w:rsidRPr="00236A2A">
        <w:rPr>
          <w:rFonts w:ascii="Arial" w:hAnsi="Arial" w:cs="Arial"/>
          <w:b/>
        </w:rPr>
        <w:t>nly</w:t>
      </w:r>
    </w:p>
    <w:p w:rsidR="00BD04EF" w:rsidRPr="003F0030" w:rsidRDefault="00BD04EF" w:rsidP="003F0030">
      <w:pPr>
        <w:rPr>
          <w:rFonts w:ascii="Arial" w:hAnsi="Arial" w:cs="Arial"/>
        </w:rPr>
      </w:pPr>
    </w:p>
    <w:p w:rsidR="00236A2A" w:rsidRDefault="0026474D" w:rsidP="003F0030">
      <w:pPr>
        <w:numPr>
          <w:ilvl w:val="0"/>
          <w:numId w:val="29"/>
        </w:numPr>
        <w:ind w:left="360"/>
        <w:rPr>
          <w:rFonts w:ascii="Arial" w:hAnsi="Arial" w:cs="Arial"/>
        </w:rPr>
      </w:pPr>
      <w:r w:rsidRPr="003F0030">
        <w:rPr>
          <w:rFonts w:ascii="Arial" w:hAnsi="Arial" w:cs="Arial"/>
        </w:rPr>
        <w:t xml:space="preserve">The </w:t>
      </w:r>
      <w:r w:rsidR="00CE798E" w:rsidRPr="003F0030">
        <w:rPr>
          <w:rFonts w:ascii="Arial" w:hAnsi="Arial" w:cs="Arial"/>
        </w:rPr>
        <w:t>Non-Fortified c</w:t>
      </w:r>
      <w:r w:rsidR="00C34EA9" w:rsidRPr="003F0030">
        <w:rPr>
          <w:rFonts w:ascii="Arial" w:hAnsi="Arial" w:cs="Arial"/>
        </w:rPr>
        <w:t xml:space="preserve">olumn on the state forms is for </w:t>
      </w:r>
      <w:r w:rsidR="00832CAA" w:rsidRPr="003F0030">
        <w:rPr>
          <w:rFonts w:ascii="Arial" w:hAnsi="Arial" w:cs="Arial"/>
        </w:rPr>
        <w:t xml:space="preserve">those </w:t>
      </w:r>
      <w:r w:rsidR="00C34EA9" w:rsidRPr="003F0030">
        <w:rPr>
          <w:rFonts w:ascii="Arial" w:hAnsi="Arial" w:cs="Arial"/>
        </w:rPr>
        <w:t>wine</w:t>
      </w:r>
      <w:r w:rsidR="00832CAA" w:rsidRPr="003F0030">
        <w:rPr>
          <w:rFonts w:ascii="Arial" w:hAnsi="Arial" w:cs="Arial"/>
        </w:rPr>
        <w:t>s</w:t>
      </w:r>
      <w:r w:rsidR="00C34EA9" w:rsidRPr="003F0030">
        <w:rPr>
          <w:rFonts w:ascii="Arial" w:hAnsi="Arial" w:cs="Arial"/>
        </w:rPr>
        <w:t xml:space="preserve"> that ha</w:t>
      </w:r>
      <w:r w:rsidR="00832CAA" w:rsidRPr="003F0030">
        <w:rPr>
          <w:rFonts w:ascii="Arial" w:hAnsi="Arial" w:cs="Arial"/>
        </w:rPr>
        <w:t>ve</w:t>
      </w:r>
      <w:r w:rsidR="00236A2A" w:rsidRPr="00236A2A">
        <w:rPr>
          <w:rFonts w:ascii="Arial" w:hAnsi="Arial" w:cs="Arial"/>
        </w:rPr>
        <w:t xml:space="preserve"> not </w:t>
      </w:r>
      <w:r w:rsidR="00C34EA9" w:rsidRPr="003F0030">
        <w:rPr>
          <w:rFonts w:ascii="Arial" w:hAnsi="Arial" w:cs="Arial"/>
        </w:rPr>
        <w:t xml:space="preserve">been fortified by the addition of </w:t>
      </w:r>
      <w:r w:rsidR="00832CAA" w:rsidRPr="003F0030">
        <w:rPr>
          <w:rFonts w:ascii="Arial" w:hAnsi="Arial" w:cs="Arial"/>
        </w:rPr>
        <w:t xml:space="preserve">alcohol or </w:t>
      </w:r>
      <w:r w:rsidR="00C34EA9" w:rsidRPr="003F0030">
        <w:rPr>
          <w:rFonts w:ascii="Arial" w:hAnsi="Arial" w:cs="Arial"/>
        </w:rPr>
        <w:t xml:space="preserve">wine spirits (i.e. </w:t>
      </w:r>
      <w:r w:rsidR="00832CAA" w:rsidRPr="003F0030">
        <w:rPr>
          <w:rFonts w:ascii="Arial" w:hAnsi="Arial" w:cs="Arial"/>
        </w:rPr>
        <w:t>–</w:t>
      </w:r>
      <w:r w:rsidR="00C34EA9" w:rsidRPr="003F0030">
        <w:rPr>
          <w:rFonts w:ascii="Arial" w:hAnsi="Arial" w:cs="Arial"/>
        </w:rPr>
        <w:t xml:space="preserve"> brandy</w:t>
      </w:r>
      <w:r w:rsidR="00832CAA" w:rsidRPr="003F0030">
        <w:rPr>
          <w:rFonts w:ascii="Arial" w:hAnsi="Arial" w:cs="Arial"/>
        </w:rPr>
        <w:t>).</w:t>
      </w:r>
      <w:r w:rsidR="002E3AC3">
        <w:rPr>
          <w:rFonts w:ascii="Arial" w:hAnsi="Arial" w:cs="Arial"/>
        </w:rPr>
        <w:t xml:space="preserve"> </w:t>
      </w:r>
      <w:r w:rsidR="00CE798E" w:rsidRPr="003F0030">
        <w:rPr>
          <w:rFonts w:ascii="Arial" w:hAnsi="Arial" w:cs="Arial"/>
        </w:rPr>
        <w:t xml:space="preserve">The alcohol content is </w:t>
      </w:r>
      <w:r w:rsidR="0079553B">
        <w:rPr>
          <w:rFonts w:ascii="Arial" w:hAnsi="Arial" w:cs="Arial"/>
        </w:rPr>
        <w:t>not</w:t>
      </w:r>
      <w:r w:rsidR="00236A2A">
        <w:rPr>
          <w:rFonts w:ascii="Arial" w:hAnsi="Arial" w:cs="Arial"/>
        </w:rPr>
        <w:t xml:space="preserve"> a factor</w:t>
      </w:r>
      <w:r w:rsidR="00CE798E" w:rsidRPr="003F0030">
        <w:rPr>
          <w:rFonts w:ascii="Arial" w:hAnsi="Arial" w:cs="Arial"/>
        </w:rPr>
        <w:t xml:space="preserve"> as long </w:t>
      </w:r>
      <w:r w:rsidR="00236A2A" w:rsidRPr="003F0030">
        <w:rPr>
          <w:rFonts w:ascii="Arial" w:hAnsi="Arial" w:cs="Arial"/>
        </w:rPr>
        <w:t>as;</w:t>
      </w:r>
      <w:r w:rsidR="00CE798E" w:rsidRPr="003F0030">
        <w:rPr>
          <w:rFonts w:ascii="Arial" w:hAnsi="Arial" w:cs="Arial"/>
        </w:rPr>
        <w:t xml:space="preserve"> it was achieved through natural fermentation.</w:t>
      </w:r>
      <w:r w:rsidR="002E3AC3">
        <w:rPr>
          <w:rFonts w:ascii="Arial" w:hAnsi="Arial" w:cs="Arial"/>
        </w:rPr>
        <w:t xml:space="preserve"> </w:t>
      </w:r>
    </w:p>
    <w:p w:rsidR="00236A2A" w:rsidRDefault="00236A2A" w:rsidP="00236A2A">
      <w:pPr>
        <w:ind w:left="360"/>
        <w:rPr>
          <w:rFonts w:ascii="Arial" w:hAnsi="Arial" w:cs="Arial"/>
        </w:rPr>
      </w:pPr>
    </w:p>
    <w:p w:rsidR="00C34EA9" w:rsidRPr="00236A2A" w:rsidRDefault="0079553B" w:rsidP="00236A2A">
      <w:pPr>
        <w:ind w:left="360"/>
        <w:rPr>
          <w:rFonts w:ascii="Arial" w:hAnsi="Arial" w:cs="Arial"/>
        </w:rPr>
      </w:pPr>
      <w:r w:rsidRPr="00236A2A">
        <w:rPr>
          <w:rFonts w:ascii="Arial" w:hAnsi="Arial" w:cs="Arial"/>
        </w:rPr>
        <w:t>Not</w:t>
      </w:r>
      <w:r w:rsidR="0026474D" w:rsidRPr="00236A2A">
        <w:rPr>
          <w:rFonts w:ascii="Arial" w:hAnsi="Arial" w:cs="Arial"/>
        </w:rPr>
        <w:t>e:</w:t>
      </w:r>
      <w:r w:rsidR="002E3AC3" w:rsidRPr="00236A2A">
        <w:rPr>
          <w:rFonts w:ascii="Arial" w:hAnsi="Arial" w:cs="Arial"/>
        </w:rPr>
        <w:t xml:space="preserve"> </w:t>
      </w:r>
      <w:r w:rsidR="0026474D" w:rsidRPr="00236A2A">
        <w:rPr>
          <w:rFonts w:ascii="Arial" w:hAnsi="Arial" w:cs="Arial"/>
        </w:rPr>
        <w:t xml:space="preserve">The requirement for </w:t>
      </w:r>
      <w:r w:rsidR="00236A2A">
        <w:rPr>
          <w:rFonts w:ascii="Arial" w:hAnsi="Arial" w:cs="Arial"/>
        </w:rPr>
        <w:t>a</w:t>
      </w:r>
      <w:r w:rsidR="0026474D" w:rsidRPr="00236A2A">
        <w:rPr>
          <w:rFonts w:ascii="Arial" w:hAnsi="Arial" w:cs="Arial"/>
        </w:rPr>
        <w:t>ffidavits was discontinued in August 2009.</w:t>
      </w:r>
    </w:p>
    <w:p w:rsidR="00C34EA9" w:rsidRPr="003F0030" w:rsidRDefault="00C34EA9" w:rsidP="003F0030">
      <w:pPr>
        <w:rPr>
          <w:rFonts w:ascii="Arial" w:hAnsi="Arial" w:cs="Arial"/>
        </w:rPr>
      </w:pPr>
    </w:p>
    <w:p w:rsidR="00C34EA9" w:rsidRPr="003F0030" w:rsidRDefault="0026474D" w:rsidP="003F0030">
      <w:pPr>
        <w:numPr>
          <w:ilvl w:val="0"/>
          <w:numId w:val="29"/>
        </w:numPr>
        <w:ind w:left="360"/>
        <w:rPr>
          <w:rFonts w:ascii="Arial" w:hAnsi="Arial" w:cs="Arial"/>
        </w:rPr>
      </w:pPr>
      <w:r w:rsidRPr="003F0030">
        <w:rPr>
          <w:rFonts w:ascii="Arial" w:hAnsi="Arial" w:cs="Arial"/>
        </w:rPr>
        <w:t xml:space="preserve">The </w:t>
      </w:r>
      <w:r w:rsidR="00CE798E" w:rsidRPr="003F0030">
        <w:rPr>
          <w:rFonts w:ascii="Arial" w:hAnsi="Arial" w:cs="Arial"/>
        </w:rPr>
        <w:t>Fortified column</w:t>
      </w:r>
      <w:r w:rsidRPr="003F0030">
        <w:rPr>
          <w:rFonts w:ascii="Arial" w:hAnsi="Arial" w:cs="Arial"/>
        </w:rPr>
        <w:t xml:space="preserve"> on the state forms is for those</w:t>
      </w:r>
      <w:r w:rsidR="00832CAA" w:rsidRPr="003F0030">
        <w:rPr>
          <w:rFonts w:ascii="Arial" w:hAnsi="Arial" w:cs="Arial"/>
        </w:rPr>
        <w:t xml:space="preserve"> wines</w:t>
      </w:r>
      <w:r w:rsidRPr="003F0030">
        <w:rPr>
          <w:rFonts w:ascii="Arial" w:hAnsi="Arial" w:cs="Arial"/>
        </w:rPr>
        <w:t>, in which, the alcohol content was increased by the addition of alcohol or wine spirits (i.e. – brandy).</w:t>
      </w:r>
    </w:p>
    <w:p w:rsidR="00C34EA9" w:rsidRPr="003F0030" w:rsidRDefault="00C34EA9" w:rsidP="003F0030">
      <w:pPr>
        <w:rPr>
          <w:rFonts w:ascii="Arial" w:hAnsi="Arial" w:cs="Arial"/>
        </w:rPr>
      </w:pPr>
    </w:p>
    <w:p w:rsidR="00C34EA9" w:rsidRPr="003F0030" w:rsidRDefault="00AE73BD" w:rsidP="003F0030">
      <w:pPr>
        <w:numPr>
          <w:ilvl w:val="0"/>
          <w:numId w:val="29"/>
        </w:numPr>
        <w:ind w:left="360"/>
        <w:rPr>
          <w:rFonts w:ascii="Arial" w:hAnsi="Arial" w:cs="Arial"/>
        </w:rPr>
      </w:pPr>
      <w:r w:rsidRPr="003F0030">
        <w:rPr>
          <w:rFonts w:ascii="Arial" w:hAnsi="Arial" w:cs="Arial"/>
        </w:rPr>
        <w:t>Be advised that o</w:t>
      </w:r>
      <w:r w:rsidR="000712ED" w:rsidRPr="003F0030">
        <w:rPr>
          <w:rFonts w:ascii="Arial" w:hAnsi="Arial" w:cs="Arial"/>
        </w:rPr>
        <w:t xml:space="preserve">n the Federal </w:t>
      </w:r>
      <w:r w:rsidR="006F26CC" w:rsidRPr="003F0030">
        <w:rPr>
          <w:rFonts w:ascii="Arial" w:hAnsi="Arial" w:cs="Arial"/>
        </w:rPr>
        <w:t xml:space="preserve">(TTB) </w:t>
      </w:r>
      <w:r w:rsidR="000712ED" w:rsidRPr="003F0030">
        <w:rPr>
          <w:rFonts w:ascii="Arial" w:hAnsi="Arial" w:cs="Arial"/>
        </w:rPr>
        <w:t>forms, you must report the wines in their appropriate tax categories.</w:t>
      </w:r>
    </w:p>
    <w:p w:rsidR="008E530F" w:rsidRPr="003F0030" w:rsidRDefault="008E530F" w:rsidP="003F0030">
      <w:pPr>
        <w:rPr>
          <w:rFonts w:ascii="Arial" w:hAnsi="Arial" w:cs="Arial"/>
        </w:rPr>
      </w:pPr>
    </w:p>
    <w:p w:rsidR="008667BE" w:rsidRPr="003F0030" w:rsidRDefault="008667BE" w:rsidP="003F0030">
      <w:pPr>
        <w:rPr>
          <w:rFonts w:ascii="Arial" w:hAnsi="Arial" w:cs="Arial"/>
        </w:rPr>
      </w:pPr>
    </w:p>
    <w:p w:rsidR="00236A2A" w:rsidRPr="00236A2A" w:rsidRDefault="00F47656" w:rsidP="003F0030">
      <w:pPr>
        <w:rPr>
          <w:rFonts w:ascii="Arial" w:hAnsi="Arial" w:cs="Arial"/>
          <w:b/>
        </w:rPr>
      </w:pPr>
      <w:r w:rsidRPr="00236A2A">
        <w:rPr>
          <w:rFonts w:ascii="Arial" w:hAnsi="Arial" w:cs="Arial"/>
          <w:b/>
        </w:rPr>
        <w:t>Annual State Filer Information</w:t>
      </w:r>
      <w:r w:rsidR="00236A2A" w:rsidRPr="00236A2A">
        <w:rPr>
          <w:rFonts w:ascii="Arial" w:hAnsi="Arial" w:cs="Arial"/>
          <w:b/>
        </w:rPr>
        <w:t xml:space="preserve"> </w:t>
      </w:r>
    </w:p>
    <w:p w:rsidR="00F47656" w:rsidRPr="003F0030" w:rsidRDefault="00236A2A" w:rsidP="003F0030">
      <w:pPr>
        <w:rPr>
          <w:rFonts w:ascii="Arial" w:hAnsi="Arial" w:cs="Arial"/>
        </w:rPr>
      </w:pPr>
      <w:r>
        <w:rPr>
          <w:rFonts w:ascii="Arial" w:hAnsi="Arial" w:cs="Arial"/>
        </w:rPr>
        <w:t>(B</w:t>
      </w:r>
      <w:r w:rsidR="009D5292" w:rsidRPr="003F0030">
        <w:rPr>
          <w:rFonts w:ascii="Arial" w:hAnsi="Arial" w:cs="Arial"/>
        </w:rPr>
        <w:t xml:space="preserve">ecame available after May 2012’s tax </w:t>
      </w:r>
      <w:r w:rsidR="00945327" w:rsidRPr="003F0030">
        <w:rPr>
          <w:rFonts w:ascii="Arial" w:hAnsi="Arial" w:cs="Arial"/>
        </w:rPr>
        <w:t xml:space="preserve">report </w:t>
      </w:r>
      <w:r w:rsidR="009D5292" w:rsidRPr="003F0030">
        <w:rPr>
          <w:rFonts w:ascii="Arial" w:hAnsi="Arial" w:cs="Arial"/>
        </w:rPr>
        <w:t>filing)</w:t>
      </w:r>
    </w:p>
    <w:p w:rsidR="00F47656" w:rsidRPr="003F0030" w:rsidRDefault="00F47656" w:rsidP="003F0030">
      <w:pPr>
        <w:rPr>
          <w:rFonts w:ascii="Arial" w:hAnsi="Arial" w:cs="Arial"/>
        </w:rPr>
      </w:pPr>
    </w:p>
    <w:p w:rsidR="00F47656" w:rsidRPr="003F0030" w:rsidRDefault="00F47656" w:rsidP="00236A2A">
      <w:pPr>
        <w:numPr>
          <w:ilvl w:val="0"/>
          <w:numId w:val="30"/>
        </w:numPr>
        <w:ind w:left="360"/>
        <w:rPr>
          <w:rFonts w:ascii="Arial" w:hAnsi="Arial" w:cs="Arial"/>
        </w:rPr>
      </w:pPr>
      <w:r w:rsidRPr="003F0030">
        <w:rPr>
          <w:rFonts w:ascii="Arial" w:hAnsi="Arial" w:cs="Arial"/>
        </w:rPr>
        <w:t xml:space="preserve">To qualify for annual filing of the state </w:t>
      </w:r>
      <w:r w:rsidR="009D5292" w:rsidRPr="003F0030">
        <w:rPr>
          <w:rFonts w:ascii="Arial" w:hAnsi="Arial" w:cs="Arial"/>
        </w:rPr>
        <w:t xml:space="preserve">tax </w:t>
      </w:r>
      <w:r w:rsidRPr="003F0030">
        <w:rPr>
          <w:rFonts w:ascii="Arial" w:hAnsi="Arial" w:cs="Arial"/>
        </w:rPr>
        <w:t xml:space="preserve">forms, </w:t>
      </w:r>
      <w:r w:rsidR="009D5292" w:rsidRPr="003F0030">
        <w:rPr>
          <w:rFonts w:ascii="Arial" w:hAnsi="Arial" w:cs="Arial"/>
        </w:rPr>
        <w:t xml:space="preserve">taxable </w:t>
      </w:r>
      <w:r w:rsidRPr="003F0030">
        <w:rPr>
          <w:rFonts w:ascii="Arial" w:hAnsi="Arial" w:cs="Arial"/>
        </w:rPr>
        <w:t>sales/samples/donations within Washington can</w:t>
      </w:r>
      <w:r w:rsidR="0079553B">
        <w:rPr>
          <w:rFonts w:ascii="Arial" w:hAnsi="Arial" w:cs="Arial"/>
        </w:rPr>
        <w:t>not</w:t>
      </w:r>
      <w:r w:rsidRPr="003F0030">
        <w:rPr>
          <w:rFonts w:ascii="Arial" w:hAnsi="Arial" w:cs="Arial"/>
        </w:rPr>
        <w:t xml:space="preserve"> exceed 6,000 gallons during a calendar year.</w:t>
      </w:r>
    </w:p>
    <w:p w:rsidR="00F47656" w:rsidRPr="003F0030" w:rsidRDefault="00F47656" w:rsidP="003F0030">
      <w:pPr>
        <w:numPr>
          <w:ilvl w:val="12"/>
          <w:numId w:val="0"/>
        </w:numPr>
        <w:ind w:left="360" w:hanging="360"/>
        <w:rPr>
          <w:rFonts w:ascii="Arial" w:hAnsi="Arial" w:cs="Arial"/>
        </w:rPr>
      </w:pPr>
    </w:p>
    <w:p w:rsidR="00236A2A" w:rsidRDefault="009D5292" w:rsidP="00236A2A">
      <w:pPr>
        <w:numPr>
          <w:ilvl w:val="0"/>
          <w:numId w:val="30"/>
        </w:numPr>
        <w:ind w:left="360"/>
        <w:rPr>
          <w:rFonts w:ascii="Arial" w:hAnsi="Arial" w:cs="Arial"/>
        </w:rPr>
      </w:pPr>
      <w:r w:rsidRPr="003F0030">
        <w:rPr>
          <w:rFonts w:ascii="Arial" w:hAnsi="Arial" w:cs="Arial"/>
        </w:rPr>
        <w:lastRenderedPageBreak/>
        <w:t xml:space="preserve">You must </w:t>
      </w:r>
      <w:r w:rsidR="0079553B">
        <w:rPr>
          <w:rFonts w:ascii="Arial" w:hAnsi="Arial" w:cs="Arial"/>
        </w:rPr>
        <w:t>not</w:t>
      </w:r>
      <w:r w:rsidRPr="003F0030">
        <w:rPr>
          <w:rFonts w:ascii="Arial" w:hAnsi="Arial" w:cs="Arial"/>
        </w:rPr>
        <w:t>ify the</w:t>
      </w:r>
      <w:r w:rsidR="005F4E3B">
        <w:rPr>
          <w:rFonts w:ascii="Arial" w:hAnsi="Arial" w:cs="Arial"/>
        </w:rPr>
        <w:t xml:space="preserve"> WSLCB </w:t>
      </w:r>
      <w:r w:rsidRPr="003F0030">
        <w:rPr>
          <w:rFonts w:ascii="Arial" w:hAnsi="Arial" w:cs="Arial"/>
        </w:rPr>
        <w:t xml:space="preserve">in writing that you </w:t>
      </w:r>
      <w:r w:rsidR="00040337" w:rsidRPr="003F0030">
        <w:rPr>
          <w:rFonts w:ascii="Arial" w:hAnsi="Arial" w:cs="Arial"/>
        </w:rPr>
        <w:t>wish to file annually.</w:t>
      </w:r>
      <w:r w:rsidR="002E3AC3">
        <w:rPr>
          <w:rFonts w:ascii="Arial" w:hAnsi="Arial" w:cs="Arial"/>
        </w:rPr>
        <w:t xml:space="preserve"> </w:t>
      </w:r>
      <w:r w:rsidR="00945327" w:rsidRPr="003F0030">
        <w:rPr>
          <w:rFonts w:ascii="Arial" w:hAnsi="Arial" w:cs="Arial"/>
        </w:rPr>
        <w:t xml:space="preserve">It stays in effect until you </w:t>
      </w:r>
      <w:r w:rsidR="0079553B">
        <w:rPr>
          <w:rFonts w:ascii="Arial" w:hAnsi="Arial" w:cs="Arial"/>
        </w:rPr>
        <w:t>not</w:t>
      </w:r>
      <w:r w:rsidR="00945327" w:rsidRPr="003F0030">
        <w:rPr>
          <w:rFonts w:ascii="Arial" w:hAnsi="Arial" w:cs="Arial"/>
        </w:rPr>
        <w:t>ify the</w:t>
      </w:r>
      <w:r w:rsidR="005F4E3B">
        <w:rPr>
          <w:rFonts w:ascii="Arial" w:hAnsi="Arial" w:cs="Arial"/>
        </w:rPr>
        <w:t xml:space="preserve"> WSLCB </w:t>
      </w:r>
      <w:r w:rsidR="00945327" w:rsidRPr="003F0030">
        <w:rPr>
          <w:rFonts w:ascii="Arial" w:hAnsi="Arial" w:cs="Arial"/>
        </w:rPr>
        <w:t>to change the status – mandatory when you no longer qualify.</w:t>
      </w:r>
      <w:r w:rsidR="002E3AC3">
        <w:rPr>
          <w:rFonts w:ascii="Arial" w:hAnsi="Arial" w:cs="Arial"/>
        </w:rPr>
        <w:t xml:space="preserve"> </w:t>
      </w:r>
      <w:r w:rsidR="00040337" w:rsidRPr="003F0030">
        <w:rPr>
          <w:rFonts w:ascii="Arial" w:hAnsi="Arial" w:cs="Arial"/>
        </w:rPr>
        <w:t>See our web site to find annual filing topics</w:t>
      </w:r>
      <w:r w:rsidR="00945327" w:rsidRPr="003F0030">
        <w:rPr>
          <w:rFonts w:ascii="Arial" w:hAnsi="Arial" w:cs="Arial"/>
        </w:rPr>
        <w:t xml:space="preserve"> (FAQs)</w:t>
      </w:r>
      <w:r w:rsidR="00040337" w:rsidRPr="003F0030">
        <w:rPr>
          <w:rFonts w:ascii="Arial" w:hAnsi="Arial" w:cs="Arial"/>
        </w:rPr>
        <w:t>, such as, the details on how and when filing status can be changed or started.</w:t>
      </w:r>
      <w:r w:rsidR="002E3AC3">
        <w:rPr>
          <w:rFonts w:ascii="Arial" w:hAnsi="Arial" w:cs="Arial"/>
        </w:rPr>
        <w:t xml:space="preserve"> </w:t>
      </w:r>
    </w:p>
    <w:p w:rsidR="00236A2A" w:rsidRDefault="00236A2A" w:rsidP="00236A2A">
      <w:pPr>
        <w:pStyle w:val="ListParagraph"/>
        <w:rPr>
          <w:rFonts w:ascii="Arial" w:hAnsi="Arial" w:cs="Arial"/>
          <w:color w:val="0000FF"/>
          <w:u w:val="single"/>
        </w:rPr>
      </w:pPr>
    </w:p>
    <w:p w:rsidR="00F47656" w:rsidRPr="003F0030" w:rsidRDefault="0079553B" w:rsidP="00236A2A">
      <w:pPr>
        <w:ind w:left="360"/>
        <w:rPr>
          <w:rFonts w:ascii="Arial" w:hAnsi="Arial" w:cs="Arial"/>
        </w:rPr>
      </w:pPr>
      <w:r w:rsidRPr="00236A2A">
        <w:rPr>
          <w:rFonts w:ascii="Arial" w:hAnsi="Arial" w:cs="Arial"/>
        </w:rPr>
        <w:t>Not</w:t>
      </w:r>
      <w:r w:rsidR="00945327" w:rsidRPr="00236A2A">
        <w:rPr>
          <w:rFonts w:ascii="Arial" w:hAnsi="Arial" w:cs="Arial"/>
        </w:rPr>
        <w:t>e:</w:t>
      </w:r>
      <w:r w:rsidR="002E3AC3" w:rsidRPr="00236A2A">
        <w:rPr>
          <w:rFonts w:ascii="Arial" w:hAnsi="Arial" w:cs="Arial"/>
        </w:rPr>
        <w:t xml:space="preserve"> </w:t>
      </w:r>
      <w:r w:rsidR="00040337" w:rsidRPr="003F0030">
        <w:rPr>
          <w:rFonts w:ascii="Arial" w:hAnsi="Arial" w:cs="Arial"/>
        </w:rPr>
        <w:t xml:space="preserve">A switch to or out-of such filing will always </w:t>
      </w:r>
      <w:r w:rsidR="00236A2A">
        <w:rPr>
          <w:rFonts w:ascii="Arial" w:hAnsi="Arial" w:cs="Arial"/>
        </w:rPr>
        <w:t>take place at the beginning of the</w:t>
      </w:r>
      <w:r w:rsidR="00040337" w:rsidRPr="003F0030">
        <w:rPr>
          <w:rFonts w:ascii="Arial" w:hAnsi="Arial" w:cs="Arial"/>
        </w:rPr>
        <w:t xml:space="preserve"> year and can</w:t>
      </w:r>
      <w:r>
        <w:rPr>
          <w:rFonts w:ascii="Arial" w:hAnsi="Arial" w:cs="Arial"/>
        </w:rPr>
        <w:t>not</w:t>
      </w:r>
      <w:r w:rsidR="00040337" w:rsidRPr="003F0030">
        <w:rPr>
          <w:rFonts w:ascii="Arial" w:hAnsi="Arial" w:cs="Arial"/>
        </w:rPr>
        <w:t xml:space="preserve"> be changed until the next year.</w:t>
      </w:r>
    </w:p>
    <w:p w:rsidR="00F47656" w:rsidRPr="003F0030" w:rsidRDefault="00F47656" w:rsidP="003F0030">
      <w:pPr>
        <w:numPr>
          <w:ilvl w:val="12"/>
          <w:numId w:val="0"/>
        </w:numPr>
        <w:ind w:left="360" w:hanging="360"/>
        <w:rPr>
          <w:rFonts w:ascii="Arial" w:hAnsi="Arial" w:cs="Arial"/>
        </w:rPr>
      </w:pPr>
    </w:p>
    <w:p w:rsidR="00F47656" w:rsidRPr="003F0030" w:rsidRDefault="009429FD" w:rsidP="00236A2A">
      <w:pPr>
        <w:numPr>
          <w:ilvl w:val="0"/>
          <w:numId w:val="30"/>
        </w:numPr>
        <w:ind w:left="360"/>
        <w:rPr>
          <w:rFonts w:ascii="Arial" w:hAnsi="Arial" w:cs="Arial"/>
        </w:rPr>
      </w:pPr>
      <w:r w:rsidRPr="003F0030">
        <w:rPr>
          <w:rFonts w:ascii="Arial" w:hAnsi="Arial" w:cs="Arial"/>
        </w:rPr>
        <w:t>Record keeping must still be maintained as if you were filing on a monthly basis.</w:t>
      </w:r>
      <w:r w:rsidR="002E3AC3">
        <w:rPr>
          <w:rFonts w:ascii="Arial" w:hAnsi="Arial" w:cs="Arial"/>
        </w:rPr>
        <w:t xml:space="preserve"> </w:t>
      </w:r>
      <w:r w:rsidRPr="003F0030">
        <w:rPr>
          <w:rFonts w:ascii="Arial" w:hAnsi="Arial" w:cs="Arial"/>
        </w:rPr>
        <w:t>The annual figures reported need to be clearly supported by day to day and monthly summar</w:t>
      </w:r>
      <w:r w:rsidR="008667BE" w:rsidRPr="003F0030">
        <w:rPr>
          <w:rFonts w:ascii="Arial" w:hAnsi="Arial" w:cs="Arial"/>
        </w:rPr>
        <w:t>y</w:t>
      </w:r>
      <w:r w:rsidRPr="003F0030">
        <w:rPr>
          <w:rFonts w:ascii="Arial" w:hAnsi="Arial" w:cs="Arial"/>
        </w:rPr>
        <w:t xml:space="preserve"> </w:t>
      </w:r>
      <w:r w:rsidR="008E530F" w:rsidRPr="003F0030">
        <w:rPr>
          <w:rFonts w:ascii="Arial" w:hAnsi="Arial" w:cs="Arial"/>
        </w:rPr>
        <w:t xml:space="preserve">records </w:t>
      </w:r>
      <w:r w:rsidRPr="003F0030">
        <w:rPr>
          <w:rFonts w:ascii="Arial" w:hAnsi="Arial" w:cs="Arial"/>
        </w:rPr>
        <w:t>for auditing purposes.</w:t>
      </w:r>
    </w:p>
    <w:p w:rsidR="008667BE" w:rsidRPr="003F0030" w:rsidRDefault="00E670BF" w:rsidP="003F0030">
      <w:pPr>
        <w:rPr>
          <w:rFonts w:ascii="Arial" w:hAnsi="Arial" w:cs="Arial"/>
        </w:rPr>
      </w:pPr>
      <w:r>
        <w:rPr>
          <w:rFonts w:ascii="Arial" w:hAnsi="Arial" w:cs="Arial"/>
        </w:rPr>
        <w:br/>
      </w:r>
    </w:p>
    <w:p w:rsidR="00461193" w:rsidRPr="00E670BF" w:rsidRDefault="00E670BF" w:rsidP="003F0030">
      <w:pPr>
        <w:rPr>
          <w:rFonts w:ascii="Arial" w:hAnsi="Arial" w:cs="Arial"/>
          <w:b/>
        </w:rPr>
      </w:pPr>
      <w:r w:rsidRPr="00E670BF">
        <w:rPr>
          <w:rFonts w:ascii="Arial" w:hAnsi="Arial" w:cs="Arial"/>
          <w:b/>
        </w:rPr>
        <w:t>Recommendations for Acceptable Accounting Records</w:t>
      </w:r>
    </w:p>
    <w:p w:rsidR="00461193" w:rsidRPr="00E670BF" w:rsidRDefault="00E670BF" w:rsidP="003F0030">
      <w:pPr>
        <w:rPr>
          <w:rFonts w:ascii="Arial" w:hAnsi="Arial" w:cs="Arial"/>
        </w:rPr>
      </w:pPr>
      <w:r w:rsidRPr="00E670BF">
        <w:rPr>
          <w:rFonts w:ascii="Arial" w:hAnsi="Arial" w:cs="Arial"/>
        </w:rPr>
        <w:t>(Examples Provided)</w:t>
      </w:r>
    </w:p>
    <w:p w:rsidR="00461193" w:rsidRPr="003F0030" w:rsidRDefault="00461193" w:rsidP="003F0030">
      <w:pPr>
        <w:rPr>
          <w:rFonts w:ascii="Arial" w:hAnsi="Arial" w:cs="Arial"/>
          <w:i/>
        </w:rPr>
      </w:pPr>
    </w:p>
    <w:p w:rsidR="00461193" w:rsidRPr="0088641B" w:rsidRDefault="00461193" w:rsidP="003F0030">
      <w:pPr>
        <w:rPr>
          <w:rFonts w:ascii="Arial" w:hAnsi="Arial" w:cs="Arial"/>
          <w:b/>
        </w:rPr>
      </w:pPr>
      <w:r w:rsidRPr="0088641B">
        <w:rPr>
          <w:rFonts w:ascii="Arial" w:hAnsi="Arial" w:cs="Arial"/>
          <w:b/>
        </w:rPr>
        <w:t>Invoices</w:t>
      </w:r>
      <w:r w:rsidR="0088641B">
        <w:rPr>
          <w:rFonts w:ascii="Arial" w:hAnsi="Arial" w:cs="Arial"/>
          <w:b/>
        </w:rPr>
        <w:t xml:space="preserve"> </w:t>
      </w:r>
    </w:p>
    <w:p w:rsidR="00461193" w:rsidRPr="003F0030" w:rsidRDefault="00461193" w:rsidP="003F0030">
      <w:pPr>
        <w:rPr>
          <w:rFonts w:ascii="Arial" w:hAnsi="Arial" w:cs="Arial"/>
        </w:rPr>
      </w:pPr>
    </w:p>
    <w:p w:rsidR="00461193" w:rsidRPr="003F0030" w:rsidRDefault="00461193" w:rsidP="00E670BF">
      <w:pPr>
        <w:numPr>
          <w:ilvl w:val="0"/>
          <w:numId w:val="8"/>
        </w:numPr>
        <w:ind w:left="360"/>
        <w:rPr>
          <w:rFonts w:ascii="Arial" w:hAnsi="Arial" w:cs="Arial"/>
        </w:rPr>
      </w:pPr>
      <w:r w:rsidRPr="003F0030">
        <w:rPr>
          <w:rFonts w:ascii="Arial" w:hAnsi="Arial" w:cs="Arial"/>
        </w:rPr>
        <w:t>The invoices should be pre-numbered for tracking purposes.</w:t>
      </w:r>
      <w:r w:rsidR="002E3AC3">
        <w:rPr>
          <w:rFonts w:ascii="Arial" w:hAnsi="Arial" w:cs="Arial"/>
        </w:rPr>
        <w:t xml:space="preserve"> </w:t>
      </w:r>
      <w:r w:rsidRPr="003F0030">
        <w:rPr>
          <w:rFonts w:ascii="Arial" w:hAnsi="Arial" w:cs="Arial"/>
        </w:rPr>
        <w:t>There should be at least two parts to the invoices, the original for the customer and a carbon copy to be retained by the winery.</w:t>
      </w:r>
      <w:r w:rsidR="002E3AC3">
        <w:rPr>
          <w:rFonts w:ascii="Arial" w:hAnsi="Arial" w:cs="Arial"/>
        </w:rPr>
        <w:t xml:space="preserve"> </w:t>
      </w:r>
      <w:r w:rsidRPr="003F0030">
        <w:rPr>
          <w:rFonts w:ascii="Arial" w:hAnsi="Arial" w:cs="Arial"/>
        </w:rPr>
        <w:t>Invoices serve as source documents.</w:t>
      </w:r>
      <w:r w:rsidR="002E3AC3">
        <w:rPr>
          <w:rFonts w:ascii="Arial" w:hAnsi="Arial" w:cs="Arial"/>
        </w:rPr>
        <w:t xml:space="preserve"> </w:t>
      </w:r>
      <w:r w:rsidRPr="003F0030">
        <w:rPr>
          <w:rFonts w:ascii="Arial" w:hAnsi="Arial" w:cs="Arial"/>
        </w:rPr>
        <w:t xml:space="preserve">They must be retained for audit referencing including those that are </w:t>
      </w:r>
      <w:r w:rsidRPr="00E670BF">
        <w:rPr>
          <w:rFonts w:ascii="Arial" w:hAnsi="Arial" w:cs="Arial"/>
        </w:rPr>
        <w:t>voided.</w:t>
      </w:r>
    </w:p>
    <w:p w:rsidR="00461193" w:rsidRPr="003F0030" w:rsidRDefault="00461193" w:rsidP="003F0030">
      <w:pPr>
        <w:numPr>
          <w:ilvl w:val="12"/>
          <w:numId w:val="0"/>
        </w:numPr>
        <w:ind w:left="360" w:hanging="360"/>
        <w:rPr>
          <w:rFonts w:ascii="Arial" w:hAnsi="Arial" w:cs="Arial"/>
        </w:rPr>
      </w:pPr>
    </w:p>
    <w:p w:rsidR="00461193" w:rsidRPr="003F0030" w:rsidRDefault="00461193" w:rsidP="00E670BF">
      <w:pPr>
        <w:numPr>
          <w:ilvl w:val="0"/>
          <w:numId w:val="8"/>
        </w:numPr>
        <w:ind w:left="360"/>
        <w:rPr>
          <w:rFonts w:ascii="Arial" w:hAnsi="Arial" w:cs="Arial"/>
        </w:rPr>
      </w:pPr>
      <w:r w:rsidRPr="003F0030">
        <w:rPr>
          <w:rFonts w:ascii="Arial" w:hAnsi="Arial" w:cs="Arial"/>
        </w:rPr>
        <w:t xml:space="preserve">Adequate </w:t>
      </w:r>
      <w:r w:rsidR="0088641B">
        <w:rPr>
          <w:rFonts w:ascii="Arial" w:hAnsi="Arial" w:cs="Arial"/>
        </w:rPr>
        <w:t xml:space="preserve">invoice </w:t>
      </w:r>
      <w:r w:rsidRPr="003F0030">
        <w:rPr>
          <w:rFonts w:ascii="Arial" w:hAnsi="Arial" w:cs="Arial"/>
        </w:rPr>
        <w:t xml:space="preserve">documentation would </w:t>
      </w:r>
      <w:r w:rsidR="001423DD" w:rsidRPr="003F0030">
        <w:rPr>
          <w:rFonts w:ascii="Arial" w:hAnsi="Arial" w:cs="Arial"/>
        </w:rPr>
        <w:t>include</w:t>
      </w:r>
      <w:r w:rsidRPr="003F0030">
        <w:rPr>
          <w:rFonts w:ascii="Arial" w:hAnsi="Arial" w:cs="Arial"/>
        </w:rPr>
        <w:t xml:space="preserve"> the following information:</w:t>
      </w:r>
    </w:p>
    <w:p w:rsidR="008667BE" w:rsidRPr="003F0030" w:rsidRDefault="008667BE" w:rsidP="003F0030">
      <w:pPr>
        <w:ind w:left="360"/>
        <w:rPr>
          <w:rFonts w:ascii="Arial" w:hAnsi="Arial" w:cs="Arial"/>
        </w:rPr>
      </w:pPr>
    </w:p>
    <w:p w:rsidR="00461193" w:rsidRPr="003F0030" w:rsidRDefault="00461193" w:rsidP="00E670BF">
      <w:pPr>
        <w:numPr>
          <w:ilvl w:val="0"/>
          <w:numId w:val="46"/>
        </w:numPr>
        <w:tabs>
          <w:tab w:val="left" w:pos="720"/>
        </w:tabs>
        <w:spacing w:after="120"/>
        <w:rPr>
          <w:rFonts w:ascii="Arial" w:hAnsi="Arial" w:cs="Arial"/>
        </w:rPr>
      </w:pPr>
      <w:r w:rsidRPr="003F0030">
        <w:rPr>
          <w:rFonts w:ascii="Arial" w:hAnsi="Arial" w:cs="Arial"/>
        </w:rPr>
        <w:t xml:space="preserve">Winery’s name, address, phone number, and </w:t>
      </w:r>
      <w:r w:rsidRPr="00E670BF">
        <w:rPr>
          <w:rFonts w:ascii="Arial" w:hAnsi="Arial" w:cs="Arial"/>
        </w:rPr>
        <w:t>license number</w:t>
      </w:r>
    </w:p>
    <w:p w:rsidR="00461193" w:rsidRPr="003F0030" w:rsidRDefault="00461193" w:rsidP="00E670BF">
      <w:pPr>
        <w:numPr>
          <w:ilvl w:val="0"/>
          <w:numId w:val="46"/>
        </w:numPr>
        <w:tabs>
          <w:tab w:val="left" w:pos="720"/>
        </w:tabs>
        <w:spacing w:after="120"/>
        <w:rPr>
          <w:rFonts w:ascii="Arial" w:hAnsi="Arial" w:cs="Arial"/>
        </w:rPr>
      </w:pPr>
      <w:r w:rsidRPr="003F0030">
        <w:rPr>
          <w:rFonts w:ascii="Arial" w:hAnsi="Arial" w:cs="Arial"/>
        </w:rPr>
        <w:t>Customer’s name and address</w:t>
      </w:r>
    </w:p>
    <w:p w:rsidR="00461193" w:rsidRPr="003F0030" w:rsidRDefault="00461193" w:rsidP="00E670BF">
      <w:pPr>
        <w:numPr>
          <w:ilvl w:val="0"/>
          <w:numId w:val="46"/>
        </w:numPr>
        <w:tabs>
          <w:tab w:val="left" w:pos="720"/>
        </w:tabs>
        <w:spacing w:after="120"/>
        <w:rPr>
          <w:rFonts w:ascii="Arial" w:hAnsi="Arial" w:cs="Arial"/>
        </w:rPr>
      </w:pPr>
      <w:r w:rsidRPr="003F0030">
        <w:rPr>
          <w:rFonts w:ascii="Arial" w:hAnsi="Arial" w:cs="Arial"/>
        </w:rPr>
        <w:t>A date (month, day, and year), normally the shipping date</w:t>
      </w:r>
    </w:p>
    <w:p w:rsidR="00461193" w:rsidRPr="003F0030" w:rsidRDefault="00461193" w:rsidP="00E670BF">
      <w:pPr>
        <w:numPr>
          <w:ilvl w:val="0"/>
          <w:numId w:val="46"/>
        </w:numPr>
        <w:tabs>
          <w:tab w:val="left" w:pos="720"/>
        </w:tabs>
        <w:spacing w:after="120"/>
        <w:rPr>
          <w:rFonts w:ascii="Arial" w:hAnsi="Arial" w:cs="Arial"/>
        </w:rPr>
      </w:pPr>
      <w:r w:rsidRPr="003F0030">
        <w:rPr>
          <w:rFonts w:ascii="Arial" w:hAnsi="Arial" w:cs="Arial"/>
        </w:rPr>
        <w:t>Shipping point (winery or a</w:t>
      </w:r>
      <w:r w:rsidR="0079553B">
        <w:rPr>
          <w:rFonts w:ascii="Arial" w:hAnsi="Arial" w:cs="Arial"/>
        </w:rPr>
        <w:t>not</w:t>
      </w:r>
      <w:r w:rsidRPr="003F0030">
        <w:rPr>
          <w:rFonts w:ascii="Arial" w:hAnsi="Arial" w:cs="Arial"/>
        </w:rPr>
        <w:t>her facility)</w:t>
      </w:r>
    </w:p>
    <w:p w:rsidR="00461193" w:rsidRPr="003F0030" w:rsidRDefault="00461193" w:rsidP="00E670BF">
      <w:pPr>
        <w:numPr>
          <w:ilvl w:val="0"/>
          <w:numId w:val="46"/>
        </w:numPr>
        <w:tabs>
          <w:tab w:val="left" w:pos="720"/>
        </w:tabs>
        <w:spacing w:after="120"/>
        <w:rPr>
          <w:rFonts w:ascii="Arial" w:hAnsi="Arial" w:cs="Arial"/>
        </w:rPr>
      </w:pPr>
      <w:r w:rsidRPr="003F0030">
        <w:rPr>
          <w:rFonts w:ascii="Arial" w:hAnsi="Arial" w:cs="Arial"/>
        </w:rPr>
        <w:t>Product description (vintage, variety, alcohol content, bottle size, and number of bottles per case)</w:t>
      </w:r>
    </w:p>
    <w:p w:rsidR="00461193" w:rsidRPr="003F0030" w:rsidRDefault="00461193" w:rsidP="00E670BF">
      <w:pPr>
        <w:numPr>
          <w:ilvl w:val="0"/>
          <w:numId w:val="46"/>
        </w:numPr>
        <w:tabs>
          <w:tab w:val="left" w:pos="720"/>
        </w:tabs>
        <w:spacing w:after="120"/>
        <w:rPr>
          <w:rFonts w:ascii="Arial" w:hAnsi="Arial" w:cs="Arial"/>
        </w:rPr>
      </w:pPr>
      <w:r w:rsidRPr="003F0030">
        <w:rPr>
          <w:rFonts w:ascii="Arial" w:hAnsi="Arial" w:cs="Arial"/>
        </w:rPr>
        <w:t>Quantity shipped (clearly showing whether cases or bottles)</w:t>
      </w:r>
    </w:p>
    <w:p w:rsidR="00461193" w:rsidRPr="003F0030" w:rsidRDefault="00461193" w:rsidP="00E670BF">
      <w:pPr>
        <w:numPr>
          <w:ilvl w:val="0"/>
          <w:numId w:val="46"/>
        </w:numPr>
        <w:tabs>
          <w:tab w:val="left" w:pos="720"/>
        </w:tabs>
        <w:spacing w:after="120"/>
        <w:rPr>
          <w:rFonts w:ascii="Arial" w:hAnsi="Arial" w:cs="Arial"/>
        </w:rPr>
      </w:pPr>
      <w:r w:rsidRPr="003F0030">
        <w:rPr>
          <w:rFonts w:ascii="Arial" w:hAnsi="Arial" w:cs="Arial"/>
        </w:rPr>
        <w:t>Prices charged per unit or “N/C” for samples</w:t>
      </w:r>
    </w:p>
    <w:p w:rsidR="00461193" w:rsidRPr="003F0030" w:rsidRDefault="00461193" w:rsidP="00E670BF">
      <w:pPr>
        <w:numPr>
          <w:ilvl w:val="0"/>
          <w:numId w:val="46"/>
        </w:numPr>
        <w:tabs>
          <w:tab w:val="left" w:pos="720"/>
        </w:tabs>
        <w:spacing w:after="120"/>
        <w:rPr>
          <w:rFonts w:ascii="Arial" w:hAnsi="Arial" w:cs="Arial"/>
        </w:rPr>
      </w:pPr>
      <w:r w:rsidRPr="003F0030">
        <w:rPr>
          <w:rFonts w:ascii="Arial" w:hAnsi="Arial" w:cs="Arial"/>
        </w:rPr>
        <w:t>Total g</w:t>
      </w:r>
      <w:r w:rsidR="0088641B">
        <w:rPr>
          <w:rFonts w:ascii="Arial" w:hAnsi="Arial" w:cs="Arial"/>
        </w:rPr>
        <w:t>allons shipped divided between c</w:t>
      </w:r>
      <w:r w:rsidRPr="003F0030">
        <w:rPr>
          <w:rFonts w:ascii="Arial" w:hAnsi="Arial" w:cs="Arial"/>
        </w:rPr>
        <w:t xml:space="preserve">ider, </w:t>
      </w:r>
      <w:r w:rsidR="0088641B">
        <w:rPr>
          <w:rFonts w:ascii="Arial" w:hAnsi="Arial" w:cs="Arial"/>
        </w:rPr>
        <w:t>non-f</w:t>
      </w:r>
      <w:r w:rsidR="00D047D7" w:rsidRPr="003F0030">
        <w:rPr>
          <w:rFonts w:ascii="Arial" w:hAnsi="Arial" w:cs="Arial"/>
        </w:rPr>
        <w:t>ortified wine</w:t>
      </w:r>
      <w:r w:rsidRPr="003F0030">
        <w:rPr>
          <w:rFonts w:ascii="Arial" w:hAnsi="Arial" w:cs="Arial"/>
        </w:rPr>
        <w:t xml:space="preserve">, and </w:t>
      </w:r>
      <w:r w:rsidR="0088641B">
        <w:rPr>
          <w:rFonts w:ascii="Arial" w:hAnsi="Arial" w:cs="Arial"/>
        </w:rPr>
        <w:t>f</w:t>
      </w:r>
      <w:r w:rsidR="00D047D7" w:rsidRPr="003F0030">
        <w:rPr>
          <w:rFonts w:ascii="Arial" w:hAnsi="Arial" w:cs="Arial"/>
        </w:rPr>
        <w:t>ortified wine</w:t>
      </w:r>
    </w:p>
    <w:p w:rsidR="00A63D6B" w:rsidRPr="003F0030" w:rsidRDefault="00A63D6B" w:rsidP="003F0030">
      <w:pPr>
        <w:tabs>
          <w:tab w:val="left" w:pos="720"/>
        </w:tabs>
        <w:rPr>
          <w:rFonts w:ascii="Arial" w:hAnsi="Arial" w:cs="Arial"/>
        </w:rPr>
      </w:pPr>
    </w:p>
    <w:p w:rsidR="0088641B" w:rsidRDefault="00461193" w:rsidP="00E670BF">
      <w:pPr>
        <w:numPr>
          <w:ilvl w:val="0"/>
          <w:numId w:val="12"/>
        </w:numPr>
        <w:ind w:left="360"/>
        <w:rPr>
          <w:rFonts w:ascii="Arial" w:hAnsi="Arial" w:cs="Arial"/>
        </w:rPr>
      </w:pPr>
      <w:r w:rsidRPr="003F0030">
        <w:rPr>
          <w:rFonts w:ascii="Arial" w:hAnsi="Arial" w:cs="Arial"/>
        </w:rPr>
        <w:t xml:space="preserve">Invoices should be filed in a manner that </w:t>
      </w:r>
      <w:r w:rsidR="0088641B">
        <w:rPr>
          <w:rFonts w:ascii="Arial" w:hAnsi="Arial" w:cs="Arial"/>
        </w:rPr>
        <w:t>permits</w:t>
      </w:r>
      <w:r w:rsidRPr="003F0030">
        <w:rPr>
          <w:rFonts w:ascii="Arial" w:hAnsi="Arial" w:cs="Arial"/>
        </w:rPr>
        <w:t xml:space="preserve"> easy retrieval during audits.</w:t>
      </w:r>
      <w:r w:rsidR="002E3AC3">
        <w:rPr>
          <w:rFonts w:ascii="Arial" w:hAnsi="Arial" w:cs="Arial"/>
        </w:rPr>
        <w:t xml:space="preserve"> </w:t>
      </w:r>
      <w:r w:rsidRPr="003F0030">
        <w:rPr>
          <w:rFonts w:ascii="Arial" w:hAnsi="Arial" w:cs="Arial"/>
        </w:rPr>
        <w:t>The different filing methods currently used include</w:t>
      </w:r>
      <w:r w:rsidR="0088641B">
        <w:rPr>
          <w:rFonts w:ascii="Arial" w:hAnsi="Arial" w:cs="Arial"/>
        </w:rPr>
        <w:t>:</w:t>
      </w:r>
      <w:r w:rsidR="0088641B">
        <w:rPr>
          <w:rFonts w:ascii="Arial" w:hAnsi="Arial" w:cs="Arial"/>
        </w:rPr>
        <w:br/>
      </w:r>
    </w:p>
    <w:p w:rsidR="0088641B" w:rsidRDefault="0088641B" w:rsidP="0088641B">
      <w:pPr>
        <w:pStyle w:val="ListParagraph"/>
        <w:numPr>
          <w:ilvl w:val="0"/>
          <w:numId w:val="47"/>
        </w:numPr>
        <w:spacing w:after="120"/>
        <w:rPr>
          <w:rFonts w:ascii="Arial" w:hAnsi="Arial" w:cs="Arial"/>
        </w:rPr>
      </w:pPr>
      <w:r>
        <w:rPr>
          <w:rFonts w:ascii="Arial" w:hAnsi="Arial" w:cs="Arial"/>
        </w:rPr>
        <w:t>B</w:t>
      </w:r>
      <w:r w:rsidR="00461193" w:rsidRPr="0088641B">
        <w:rPr>
          <w:rFonts w:ascii="Arial" w:hAnsi="Arial" w:cs="Arial"/>
        </w:rPr>
        <w:t xml:space="preserve">y </w:t>
      </w:r>
      <w:r>
        <w:rPr>
          <w:rFonts w:ascii="Arial" w:hAnsi="Arial" w:cs="Arial"/>
        </w:rPr>
        <w:t>customer name</w:t>
      </w:r>
    </w:p>
    <w:p w:rsidR="0088641B" w:rsidRDefault="0088641B" w:rsidP="0088641B">
      <w:pPr>
        <w:pStyle w:val="ListParagraph"/>
        <w:numPr>
          <w:ilvl w:val="0"/>
          <w:numId w:val="47"/>
        </w:numPr>
        <w:spacing w:after="120"/>
        <w:rPr>
          <w:rFonts w:ascii="Arial" w:hAnsi="Arial" w:cs="Arial"/>
        </w:rPr>
      </w:pPr>
      <w:r>
        <w:rPr>
          <w:rFonts w:ascii="Arial" w:hAnsi="Arial" w:cs="Arial"/>
        </w:rPr>
        <w:t>By month</w:t>
      </w:r>
    </w:p>
    <w:p w:rsidR="0088641B" w:rsidRDefault="0088641B" w:rsidP="0088641B">
      <w:pPr>
        <w:pStyle w:val="ListParagraph"/>
        <w:numPr>
          <w:ilvl w:val="0"/>
          <w:numId w:val="47"/>
        </w:numPr>
        <w:spacing w:after="120"/>
        <w:rPr>
          <w:rFonts w:ascii="Arial" w:hAnsi="Arial" w:cs="Arial"/>
        </w:rPr>
      </w:pPr>
      <w:r>
        <w:rPr>
          <w:rFonts w:ascii="Arial" w:hAnsi="Arial" w:cs="Arial"/>
        </w:rPr>
        <w:t>By invoice number</w:t>
      </w:r>
    </w:p>
    <w:p w:rsidR="00E43367" w:rsidRDefault="0088641B" w:rsidP="00E43367">
      <w:pPr>
        <w:pStyle w:val="ListParagraph"/>
        <w:numPr>
          <w:ilvl w:val="0"/>
          <w:numId w:val="47"/>
        </w:numPr>
        <w:spacing w:after="120"/>
        <w:rPr>
          <w:rFonts w:ascii="Arial" w:hAnsi="Arial" w:cs="Arial"/>
        </w:rPr>
      </w:pPr>
      <w:r>
        <w:rPr>
          <w:rFonts w:ascii="Arial" w:hAnsi="Arial" w:cs="Arial"/>
        </w:rPr>
        <w:t>B</w:t>
      </w:r>
      <w:r w:rsidR="00461193" w:rsidRPr="0088641B">
        <w:rPr>
          <w:rFonts w:ascii="Arial" w:hAnsi="Arial" w:cs="Arial"/>
        </w:rPr>
        <w:t>y type of transaction (i.e., r</w:t>
      </w:r>
      <w:r>
        <w:rPr>
          <w:rFonts w:ascii="Arial" w:hAnsi="Arial" w:cs="Arial"/>
        </w:rPr>
        <w:t>etailer, export, sample, etc.)</w:t>
      </w:r>
    </w:p>
    <w:p w:rsidR="00461193" w:rsidRPr="00E43367" w:rsidRDefault="00E43367" w:rsidP="00E43367">
      <w:pPr>
        <w:pStyle w:val="ListParagraph"/>
        <w:numPr>
          <w:ilvl w:val="0"/>
          <w:numId w:val="47"/>
        </w:numPr>
        <w:spacing w:after="120"/>
        <w:rPr>
          <w:rFonts w:ascii="Arial" w:hAnsi="Arial" w:cs="Arial"/>
        </w:rPr>
      </w:pPr>
      <w:r>
        <w:rPr>
          <w:rFonts w:ascii="Arial" w:hAnsi="Arial" w:cs="Arial"/>
        </w:rPr>
        <w:t>A</w:t>
      </w:r>
      <w:r w:rsidR="0088641B" w:rsidRPr="00E43367">
        <w:rPr>
          <w:rFonts w:ascii="Arial" w:hAnsi="Arial" w:cs="Arial"/>
        </w:rPr>
        <w:t xml:space="preserve"> combination of </w:t>
      </w:r>
      <w:r w:rsidRPr="00E43367">
        <w:rPr>
          <w:rFonts w:ascii="Arial" w:hAnsi="Arial" w:cs="Arial"/>
        </w:rPr>
        <w:t>filing methods</w:t>
      </w:r>
      <w:r w:rsidR="0088641B" w:rsidRPr="00E43367">
        <w:rPr>
          <w:rFonts w:ascii="Arial" w:hAnsi="Arial" w:cs="Arial"/>
        </w:rPr>
        <w:t xml:space="preserve"> when additional copies are</w:t>
      </w:r>
      <w:r>
        <w:rPr>
          <w:rFonts w:ascii="Arial" w:hAnsi="Arial" w:cs="Arial"/>
        </w:rPr>
        <w:t xml:space="preserve"> available</w:t>
      </w:r>
    </w:p>
    <w:p w:rsidR="00461193" w:rsidRPr="003F0030" w:rsidRDefault="00461193" w:rsidP="003F0030">
      <w:pPr>
        <w:rPr>
          <w:rFonts w:ascii="Arial" w:hAnsi="Arial" w:cs="Arial"/>
        </w:rPr>
      </w:pPr>
    </w:p>
    <w:p w:rsidR="00461193" w:rsidRPr="003F0030" w:rsidRDefault="00461193" w:rsidP="00E670BF">
      <w:pPr>
        <w:numPr>
          <w:ilvl w:val="0"/>
          <w:numId w:val="12"/>
        </w:numPr>
        <w:ind w:left="360"/>
        <w:rPr>
          <w:rFonts w:ascii="Arial" w:hAnsi="Arial" w:cs="Arial"/>
        </w:rPr>
      </w:pPr>
      <w:r w:rsidRPr="003F0030">
        <w:rPr>
          <w:rFonts w:ascii="Arial" w:hAnsi="Arial" w:cs="Arial"/>
        </w:rPr>
        <w:t>A log with the invoice numbers pre-listed should be maintained.</w:t>
      </w:r>
      <w:r w:rsidR="002E3AC3">
        <w:rPr>
          <w:rFonts w:ascii="Arial" w:hAnsi="Arial" w:cs="Arial"/>
        </w:rPr>
        <w:t xml:space="preserve"> </w:t>
      </w:r>
      <w:r w:rsidRPr="003F0030">
        <w:rPr>
          <w:rFonts w:ascii="Arial" w:hAnsi="Arial" w:cs="Arial"/>
        </w:rPr>
        <w:t>The log should show the date, customer name, and sale amount of those invoices issued for transactions.</w:t>
      </w:r>
    </w:p>
    <w:p w:rsidR="008E530F" w:rsidRPr="003F0030" w:rsidRDefault="008E530F" w:rsidP="003F0030">
      <w:pPr>
        <w:rPr>
          <w:rFonts w:ascii="Arial" w:hAnsi="Arial" w:cs="Arial"/>
        </w:rPr>
      </w:pPr>
    </w:p>
    <w:p w:rsidR="000576A8" w:rsidRPr="003F0030" w:rsidRDefault="000576A8" w:rsidP="003F0030">
      <w:pPr>
        <w:rPr>
          <w:rFonts w:ascii="Arial" w:hAnsi="Arial" w:cs="Arial"/>
        </w:rPr>
      </w:pPr>
    </w:p>
    <w:p w:rsidR="000D729C" w:rsidRDefault="000D729C" w:rsidP="003F0030">
      <w:pPr>
        <w:rPr>
          <w:rFonts w:ascii="Arial" w:hAnsi="Arial" w:cs="Arial"/>
          <w:b/>
        </w:rPr>
      </w:pPr>
    </w:p>
    <w:p w:rsidR="00461193" w:rsidRPr="00E43367" w:rsidRDefault="00461193" w:rsidP="003F0030">
      <w:pPr>
        <w:rPr>
          <w:rFonts w:ascii="Arial" w:hAnsi="Arial" w:cs="Arial"/>
          <w:b/>
        </w:rPr>
      </w:pPr>
      <w:r w:rsidRPr="00E43367">
        <w:rPr>
          <w:rFonts w:ascii="Arial" w:hAnsi="Arial" w:cs="Arial"/>
          <w:b/>
        </w:rPr>
        <w:lastRenderedPageBreak/>
        <w:t>Cash Registers</w:t>
      </w:r>
      <w:r w:rsidR="00E43367" w:rsidRPr="00E43367">
        <w:rPr>
          <w:rFonts w:ascii="Arial" w:hAnsi="Arial" w:cs="Arial"/>
          <w:b/>
        </w:rPr>
        <w:t xml:space="preserve"> </w:t>
      </w:r>
    </w:p>
    <w:p w:rsidR="00461193" w:rsidRPr="003F0030" w:rsidRDefault="00461193" w:rsidP="003F0030">
      <w:pPr>
        <w:rPr>
          <w:rFonts w:ascii="Arial" w:hAnsi="Arial" w:cs="Arial"/>
        </w:rPr>
      </w:pPr>
    </w:p>
    <w:p w:rsidR="00461193" w:rsidRPr="003F0030" w:rsidRDefault="00461193" w:rsidP="00E43367">
      <w:pPr>
        <w:numPr>
          <w:ilvl w:val="0"/>
          <w:numId w:val="13"/>
        </w:numPr>
        <w:ind w:left="360"/>
        <w:rPr>
          <w:rFonts w:ascii="Arial" w:hAnsi="Arial" w:cs="Arial"/>
        </w:rPr>
      </w:pPr>
      <w:r w:rsidRPr="003F0030">
        <w:rPr>
          <w:rFonts w:ascii="Arial" w:hAnsi="Arial" w:cs="Arial"/>
        </w:rPr>
        <w:t>Cash registers can be used to record and track sales.</w:t>
      </w:r>
    </w:p>
    <w:p w:rsidR="00461193" w:rsidRPr="003F0030" w:rsidRDefault="00461193" w:rsidP="003F0030">
      <w:pPr>
        <w:numPr>
          <w:ilvl w:val="12"/>
          <w:numId w:val="0"/>
        </w:numPr>
        <w:ind w:left="360" w:hanging="360"/>
        <w:rPr>
          <w:rFonts w:ascii="Arial" w:hAnsi="Arial" w:cs="Arial"/>
        </w:rPr>
      </w:pPr>
    </w:p>
    <w:p w:rsidR="00461193" w:rsidRPr="003F0030" w:rsidRDefault="00461193" w:rsidP="00E43367">
      <w:pPr>
        <w:numPr>
          <w:ilvl w:val="0"/>
          <w:numId w:val="13"/>
        </w:numPr>
        <w:ind w:left="360"/>
        <w:rPr>
          <w:rFonts w:ascii="Arial" w:hAnsi="Arial" w:cs="Arial"/>
        </w:rPr>
      </w:pPr>
      <w:r w:rsidRPr="003F0030">
        <w:rPr>
          <w:rFonts w:ascii="Arial" w:hAnsi="Arial" w:cs="Arial"/>
        </w:rPr>
        <w:t>The Z readings and detail tapes should be retained to show how reported activities were determined.</w:t>
      </w:r>
    </w:p>
    <w:p w:rsidR="00461193" w:rsidRPr="003F0030" w:rsidRDefault="00461193" w:rsidP="003F0030">
      <w:pPr>
        <w:numPr>
          <w:ilvl w:val="12"/>
          <w:numId w:val="0"/>
        </w:numPr>
        <w:ind w:left="360" w:hanging="360"/>
        <w:rPr>
          <w:rFonts w:ascii="Arial" w:hAnsi="Arial" w:cs="Arial"/>
        </w:rPr>
      </w:pPr>
    </w:p>
    <w:p w:rsidR="00461193" w:rsidRPr="003F0030" w:rsidRDefault="00461193" w:rsidP="00E43367">
      <w:pPr>
        <w:numPr>
          <w:ilvl w:val="0"/>
          <w:numId w:val="13"/>
        </w:numPr>
        <w:ind w:left="360"/>
        <w:rPr>
          <w:rFonts w:ascii="Arial" w:hAnsi="Arial" w:cs="Arial"/>
        </w:rPr>
      </w:pPr>
      <w:r w:rsidRPr="003F0030">
        <w:rPr>
          <w:rFonts w:ascii="Arial" w:hAnsi="Arial" w:cs="Arial"/>
        </w:rPr>
        <w:t>Store the tapes in a fashion that expedites their review during audits (date the tapes and separate them by month to match the summary records - spreadsheets).</w:t>
      </w:r>
    </w:p>
    <w:p w:rsidR="00410ABC" w:rsidRPr="003F0030" w:rsidRDefault="00410ABC" w:rsidP="003F0030">
      <w:pPr>
        <w:rPr>
          <w:rFonts w:ascii="Arial" w:hAnsi="Arial" w:cs="Arial"/>
        </w:rPr>
      </w:pPr>
    </w:p>
    <w:p w:rsidR="000576A8" w:rsidRPr="003F0030" w:rsidRDefault="000576A8" w:rsidP="003F0030">
      <w:pPr>
        <w:rPr>
          <w:rFonts w:ascii="Arial" w:hAnsi="Arial" w:cs="Arial"/>
        </w:rPr>
      </w:pPr>
    </w:p>
    <w:p w:rsidR="00461193" w:rsidRPr="00E43367" w:rsidRDefault="00461193" w:rsidP="003F0030">
      <w:pPr>
        <w:rPr>
          <w:rFonts w:ascii="Arial" w:hAnsi="Arial" w:cs="Arial"/>
          <w:b/>
        </w:rPr>
      </w:pPr>
      <w:r w:rsidRPr="00E43367">
        <w:rPr>
          <w:rFonts w:ascii="Arial" w:hAnsi="Arial" w:cs="Arial"/>
          <w:b/>
        </w:rPr>
        <w:t>Inventory Records</w:t>
      </w:r>
      <w:r w:rsidR="00E43367" w:rsidRPr="00E43367">
        <w:rPr>
          <w:rFonts w:ascii="Arial" w:hAnsi="Arial" w:cs="Arial"/>
          <w:b/>
        </w:rPr>
        <w:t xml:space="preserve"> </w:t>
      </w:r>
      <w:r w:rsidRPr="00E43367">
        <w:rPr>
          <w:rFonts w:ascii="Arial" w:hAnsi="Arial" w:cs="Arial"/>
          <w:b/>
        </w:rPr>
        <w:t xml:space="preserve"> </w:t>
      </w:r>
    </w:p>
    <w:p w:rsidR="00461193" w:rsidRPr="003F0030" w:rsidRDefault="00461193" w:rsidP="003F0030">
      <w:pPr>
        <w:rPr>
          <w:rFonts w:ascii="Arial" w:hAnsi="Arial" w:cs="Arial"/>
        </w:rPr>
      </w:pPr>
    </w:p>
    <w:p w:rsidR="00461193" w:rsidRPr="003F0030" w:rsidRDefault="00461193" w:rsidP="00E43367">
      <w:pPr>
        <w:numPr>
          <w:ilvl w:val="0"/>
          <w:numId w:val="14"/>
        </w:numPr>
        <w:ind w:left="360"/>
        <w:rPr>
          <w:rFonts w:ascii="Arial" w:hAnsi="Arial" w:cs="Arial"/>
        </w:rPr>
      </w:pPr>
      <w:r w:rsidRPr="003F0030">
        <w:rPr>
          <w:rFonts w:ascii="Arial" w:hAnsi="Arial" w:cs="Arial"/>
        </w:rPr>
        <w:t>The winery should set up a perpetual inventory system.</w:t>
      </w:r>
    </w:p>
    <w:p w:rsidR="00461193" w:rsidRPr="003F0030" w:rsidRDefault="00461193" w:rsidP="003F0030">
      <w:pPr>
        <w:numPr>
          <w:ilvl w:val="12"/>
          <w:numId w:val="0"/>
        </w:numPr>
        <w:ind w:left="360" w:hanging="360"/>
        <w:rPr>
          <w:rFonts w:ascii="Arial" w:hAnsi="Arial" w:cs="Arial"/>
        </w:rPr>
      </w:pPr>
    </w:p>
    <w:p w:rsidR="00461193" w:rsidRPr="003F0030" w:rsidRDefault="00461193" w:rsidP="00E43367">
      <w:pPr>
        <w:numPr>
          <w:ilvl w:val="0"/>
          <w:numId w:val="14"/>
        </w:numPr>
        <w:ind w:left="360"/>
        <w:rPr>
          <w:rFonts w:ascii="Arial" w:hAnsi="Arial" w:cs="Arial"/>
        </w:rPr>
      </w:pPr>
      <w:r w:rsidRPr="003F0030">
        <w:rPr>
          <w:rFonts w:ascii="Arial" w:hAnsi="Arial" w:cs="Arial"/>
        </w:rPr>
        <w:t>It should be able to keep track of specific wine/cider products at their various stages of processing and their movement from one stage to the next (grapes, juice, bulk wines, bottled wine in bond, and bottled wine in tax paid areas).</w:t>
      </w:r>
      <w:r w:rsidR="002E3AC3">
        <w:rPr>
          <w:rFonts w:ascii="Arial" w:hAnsi="Arial" w:cs="Arial"/>
        </w:rPr>
        <w:t xml:space="preserve"> </w:t>
      </w:r>
      <w:r w:rsidRPr="003F0030">
        <w:rPr>
          <w:rFonts w:ascii="Arial" w:hAnsi="Arial" w:cs="Arial"/>
        </w:rPr>
        <w:t>Inventory records for wine/cider stored at other facilities should also be maintained.</w:t>
      </w:r>
    </w:p>
    <w:p w:rsidR="00461193" w:rsidRPr="003F0030" w:rsidRDefault="00461193" w:rsidP="003F0030">
      <w:pPr>
        <w:numPr>
          <w:ilvl w:val="12"/>
          <w:numId w:val="0"/>
        </w:numPr>
        <w:ind w:left="360" w:hanging="360"/>
        <w:rPr>
          <w:rFonts w:ascii="Arial" w:hAnsi="Arial" w:cs="Arial"/>
        </w:rPr>
      </w:pPr>
    </w:p>
    <w:p w:rsidR="00461193" w:rsidRPr="003F0030" w:rsidRDefault="00461193" w:rsidP="00E43367">
      <w:pPr>
        <w:numPr>
          <w:ilvl w:val="0"/>
          <w:numId w:val="14"/>
        </w:numPr>
        <w:ind w:left="360"/>
        <w:rPr>
          <w:rFonts w:ascii="Arial" w:hAnsi="Arial" w:cs="Arial"/>
        </w:rPr>
      </w:pPr>
      <w:r w:rsidRPr="003F0030">
        <w:rPr>
          <w:rFonts w:ascii="Arial" w:hAnsi="Arial" w:cs="Arial"/>
        </w:rPr>
        <w:t>Perpetual inventory records help simplify the task of maintaining accurately report</w:t>
      </w:r>
      <w:r w:rsidR="001423DD" w:rsidRPr="003F0030">
        <w:rPr>
          <w:rFonts w:ascii="Arial" w:hAnsi="Arial" w:cs="Arial"/>
        </w:rPr>
        <w:t>ed</w:t>
      </w:r>
      <w:r w:rsidRPr="003F0030">
        <w:rPr>
          <w:rFonts w:ascii="Arial" w:hAnsi="Arial" w:cs="Arial"/>
        </w:rPr>
        <w:t xml:space="preserve"> inventories.</w:t>
      </w:r>
      <w:r w:rsidR="002E3AC3">
        <w:rPr>
          <w:rFonts w:ascii="Arial" w:hAnsi="Arial" w:cs="Arial"/>
        </w:rPr>
        <w:t xml:space="preserve"> </w:t>
      </w:r>
      <w:r w:rsidRPr="003F0030">
        <w:rPr>
          <w:rFonts w:ascii="Arial" w:hAnsi="Arial" w:cs="Arial"/>
        </w:rPr>
        <w:t>Single counts of the stock can be taken and compared to the book inventory whenever desired.</w:t>
      </w:r>
      <w:r w:rsidR="002E3AC3">
        <w:rPr>
          <w:rFonts w:ascii="Arial" w:hAnsi="Arial" w:cs="Arial"/>
        </w:rPr>
        <w:t xml:space="preserve"> </w:t>
      </w:r>
      <w:r w:rsidRPr="003F0030">
        <w:rPr>
          <w:rFonts w:ascii="Arial" w:hAnsi="Arial" w:cs="Arial"/>
        </w:rPr>
        <w:t xml:space="preserve">Physical counts should be taken routinely (such as monthly) to ensure the accuracy of the inventories and transactions reported to the government agencies, </w:t>
      </w:r>
      <w:r w:rsidR="001423DD" w:rsidRPr="003F0030">
        <w:rPr>
          <w:rFonts w:ascii="Arial" w:hAnsi="Arial" w:cs="Arial"/>
        </w:rPr>
        <w:t xml:space="preserve">banks, </w:t>
      </w:r>
      <w:r w:rsidRPr="003F0030">
        <w:rPr>
          <w:rFonts w:ascii="Arial" w:hAnsi="Arial" w:cs="Arial"/>
        </w:rPr>
        <w:t>stockholders, etc.</w:t>
      </w:r>
      <w:r w:rsidR="002E3AC3">
        <w:rPr>
          <w:rFonts w:ascii="Arial" w:hAnsi="Arial" w:cs="Arial"/>
        </w:rPr>
        <w:t xml:space="preserve"> </w:t>
      </w:r>
      <w:r w:rsidRPr="003F0030">
        <w:rPr>
          <w:rFonts w:ascii="Arial" w:hAnsi="Arial" w:cs="Arial"/>
        </w:rPr>
        <w:t>Discrepancies are easier to detect and correct the more frequently counts are done.</w:t>
      </w:r>
    </w:p>
    <w:p w:rsidR="00461193" w:rsidRPr="003F0030" w:rsidRDefault="00461193" w:rsidP="003F0030">
      <w:pPr>
        <w:numPr>
          <w:ilvl w:val="12"/>
          <w:numId w:val="0"/>
        </w:numPr>
        <w:ind w:left="360" w:hanging="360"/>
        <w:rPr>
          <w:rFonts w:ascii="Arial" w:hAnsi="Arial" w:cs="Arial"/>
        </w:rPr>
      </w:pPr>
    </w:p>
    <w:p w:rsidR="00461193" w:rsidRPr="003F0030" w:rsidRDefault="00461193" w:rsidP="00E43367">
      <w:pPr>
        <w:numPr>
          <w:ilvl w:val="0"/>
          <w:numId w:val="15"/>
        </w:numPr>
        <w:ind w:left="360"/>
        <w:rPr>
          <w:rFonts w:ascii="Arial" w:hAnsi="Arial" w:cs="Arial"/>
        </w:rPr>
      </w:pPr>
      <w:r w:rsidRPr="003F0030">
        <w:rPr>
          <w:rFonts w:ascii="Arial" w:hAnsi="Arial" w:cs="Arial"/>
        </w:rPr>
        <w:t>The winery is required by</w:t>
      </w:r>
      <w:r w:rsidR="00E43367">
        <w:rPr>
          <w:rFonts w:ascii="Arial" w:hAnsi="Arial" w:cs="Arial"/>
        </w:rPr>
        <w:t xml:space="preserve"> the</w:t>
      </w:r>
      <w:r w:rsidRPr="003F0030">
        <w:rPr>
          <w:rFonts w:ascii="Arial" w:hAnsi="Arial" w:cs="Arial"/>
        </w:rPr>
        <w:t xml:space="preserve"> </w:t>
      </w:r>
      <w:r w:rsidR="001423DD" w:rsidRPr="003F0030">
        <w:rPr>
          <w:rFonts w:ascii="Arial" w:hAnsi="Arial" w:cs="Arial"/>
        </w:rPr>
        <w:t>TTB</w:t>
      </w:r>
      <w:r w:rsidRPr="003F0030">
        <w:rPr>
          <w:rFonts w:ascii="Arial" w:hAnsi="Arial" w:cs="Arial"/>
        </w:rPr>
        <w:t xml:space="preserve"> to take and document at least one complete inventory count each year.</w:t>
      </w:r>
      <w:r w:rsidR="002E3AC3">
        <w:rPr>
          <w:rFonts w:ascii="Arial" w:hAnsi="Arial" w:cs="Arial"/>
        </w:rPr>
        <w:t xml:space="preserve"> </w:t>
      </w:r>
      <w:r w:rsidRPr="003F0030">
        <w:rPr>
          <w:rFonts w:ascii="Arial" w:hAnsi="Arial" w:cs="Arial"/>
        </w:rPr>
        <w:t xml:space="preserve">That count should be tabulated and reconciled to the </w:t>
      </w:r>
      <w:r w:rsidR="001423DD" w:rsidRPr="003F0030">
        <w:rPr>
          <w:rFonts w:ascii="Arial" w:hAnsi="Arial" w:cs="Arial"/>
        </w:rPr>
        <w:t xml:space="preserve">TTB F 5120.17 Report of Wine Premises Operations form </w:t>
      </w:r>
      <w:r w:rsidRPr="003F0030">
        <w:rPr>
          <w:rFonts w:ascii="Arial" w:hAnsi="Arial" w:cs="Arial"/>
        </w:rPr>
        <w:t>to confirm that the inventory figures on the report are correct.</w:t>
      </w:r>
      <w:r w:rsidR="002E3AC3">
        <w:rPr>
          <w:rFonts w:ascii="Arial" w:hAnsi="Arial" w:cs="Arial"/>
        </w:rPr>
        <w:t xml:space="preserve"> </w:t>
      </w:r>
      <w:r w:rsidRPr="003F0030">
        <w:rPr>
          <w:rFonts w:ascii="Arial" w:hAnsi="Arial" w:cs="Arial"/>
        </w:rPr>
        <w:t>Differences should be resolved so that all records and reports accurately reflect actual inventory quantities on hand.</w:t>
      </w:r>
    </w:p>
    <w:p w:rsidR="00410ABC" w:rsidRPr="003F0030" w:rsidRDefault="00410ABC" w:rsidP="003F0030">
      <w:pPr>
        <w:rPr>
          <w:rFonts w:ascii="Arial" w:hAnsi="Arial" w:cs="Arial"/>
          <w:u w:val="single"/>
        </w:rPr>
      </w:pPr>
    </w:p>
    <w:p w:rsidR="000576A8" w:rsidRPr="003F0030" w:rsidRDefault="000576A8" w:rsidP="003F0030">
      <w:pPr>
        <w:rPr>
          <w:rFonts w:ascii="Arial" w:hAnsi="Arial" w:cs="Arial"/>
          <w:u w:val="single"/>
        </w:rPr>
      </w:pPr>
    </w:p>
    <w:p w:rsidR="00461193" w:rsidRPr="00E43367" w:rsidRDefault="00461193" w:rsidP="003F0030">
      <w:pPr>
        <w:rPr>
          <w:rFonts w:ascii="Arial" w:hAnsi="Arial" w:cs="Arial"/>
          <w:b/>
        </w:rPr>
      </w:pPr>
      <w:r w:rsidRPr="00E43367">
        <w:rPr>
          <w:rFonts w:ascii="Arial" w:hAnsi="Arial" w:cs="Arial"/>
          <w:b/>
        </w:rPr>
        <w:t>Removal Records</w:t>
      </w:r>
      <w:r w:rsidR="00E43367" w:rsidRPr="00E43367">
        <w:rPr>
          <w:rFonts w:ascii="Arial" w:hAnsi="Arial" w:cs="Arial"/>
          <w:b/>
        </w:rPr>
        <w:t xml:space="preserve"> </w:t>
      </w:r>
      <w:r w:rsidRPr="00E43367">
        <w:rPr>
          <w:rFonts w:ascii="Arial" w:hAnsi="Arial" w:cs="Arial"/>
          <w:b/>
        </w:rPr>
        <w:t xml:space="preserve"> </w:t>
      </w:r>
    </w:p>
    <w:p w:rsidR="00461193" w:rsidRPr="003F0030" w:rsidRDefault="00461193" w:rsidP="003F0030">
      <w:pPr>
        <w:rPr>
          <w:rFonts w:ascii="Arial" w:hAnsi="Arial" w:cs="Arial"/>
        </w:rPr>
      </w:pPr>
    </w:p>
    <w:p w:rsidR="00461193" w:rsidRPr="003F0030" w:rsidRDefault="00461193" w:rsidP="00E43367">
      <w:pPr>
        <w:numPr>
          <w:ilvl w:val="0"/>
          <w:numId w:val="16"/>
        </w:numPr>
        <w:ind w:left="360"/>
        <w:rPr>
          <w:rFonts w:ascii="Arial" w:hAnsi="Arial" w:cs="Arial"/>
        </w:rPr>
      </w:pPr>
      <w:r w:rsidRPr="003F0030">
        <w:rPr>
          <w:rFonts w:ascii="Arial" w:hAnsi="Arial" w:cs="Arial"/>
        </w:rPr>
        <w:t>Monthly spreadsheets should be set up to summarize the daily activities.</w:t>
      </w:r>
    </w:p>
    <w:p w:rsidR="00461193" w:rsidRPr="003F0030" w:rsidRDefault="00461193" w:rsidP="003F0030">
      <w:pPr>
        <w:numPr>
          <w:ilvl w:val="12"/>
          <w:numId w:val="0"/>
        </w:numPr>
        <w:ind w:left="360" w:hanging="360"/>
        <w:rPr>
          <w:rFonts w:ascii="Arial" w:hAnsi="Arial" w:cs="Arial"/>
        </w:rPr>
      </w:pPr>
    </w:p>
    <w:p w:rsidR="00461193" w:rsidRPr="003F0030" w:rsidRDefault="00461193" w:rsidP="00E43367">
      <w:pPr>
        <w:numPr>
          <w:ilvl w:val="0"/>
          <w:numId w:val="16"/>
        </w:numPr>
        <w:ind w:left="360"/>
        <w:rPr>
          <w:rFonts w:ascii="Arial" w:hAnsi="Arial" w:cs="Arial"/>
        </w:rPr>
      </w:pPr>
      <w:r w:rsidRPr="003F0030">
        <w:rPr>
          <w:rFonts w:ascii="Arial" w:hAnsi="Arial" w:cs="Arial"/>
        </w:rPr>
        <w:t>Multiple spreadsheets may be needed to accommodate the various tabulations required for reports (</w:t>
      </w:r>
      <w:r w:rsidR="00EC28FC" w:rsidRPr="003F0030">
        <w:rPr>
          <w:rFonts w:ascii="Arial" w:hAnsi="Arial" w:cs="Arial"/>
        </w:rPr>
        <w:t xml:space="preserve">i.e. - </w:t>
      </w:r>
      <w:r w:rsidRPr="003F0030">
        <w:rPr>
          <w:rFonts w:ascii="Arial" w:hAnsi="Arial" w:cs="Arial"/>
        </w:rPr>
        <w:t>removals from bond, removals from taxpaid areas, removals from the retail room, etc.).</w:t>
      </w:r>
    </w:p>
    <w:p w:rsidR="00461193" w:rsidRPr="003F0030" w:rsidRDefault="00461193" w:rsidP="003F0030">
      <w:pPr>
        <w:rPr>
          <w:rFonts w:ascii="Arial" w:hAnsi="Arial" w:cs="Arial"/>
        </w:rPr>
      </w:pPr>
    </w:p>
    <w:p w:rsidR="00461193" w:rsidRPr="003F0030" w:rsidRDefault="00461193" w:rsidP="00E43367">
      <w:pPr>
        <w:numPr>
          <w:ilvl w:val="0"/>
          <w:numId w:val="16"/>
        </w:numPr>
        <w:ind w:left="360"/>
        <w:rPr>
          <w:rFonts w:ascii="Arial" w:hAnsi="Arial" w:cs="Arial"/>
        </w:rPr>
      </w:pPr>
      <w:r w:rsidRPr="003F0030">
        <w:rPr>
          <w:rFonts w:ascii="Arial" w:hAnsi="Arial" w:cs="Arial"/>
        </w:rPr>
        <w:t>The summary records should be set up to help generate the information needed on the various tax reports (see examples).</w:t>
      </w:r>
      <w:r w:rsidR="002E3AC3">
        <w:rPr>
          <w:rFonts w:ascii="Arial" w:hAnsi="Arial" w:cs="Arial"/>
        </w:rPr>
        <w:t xml:space="preserve"> </w:t>
      </w:r>
      <w:r w:rsidRPr="003F0030">
        <w:rPr>
          <w:rFonts w:ascii="Arial" w:hAnsi="Arial" w:cs="Arial"/>
        </w:rPr>
        <w:t>Be sure to cut off the activities at the end of each month and at the end of the year.</w:t>
      </w:r>
    </w:p>
    <w:p w:rsidR="00461193" w:rsidRPr="003F0030" w:rsidRDefault="00461193" w:rsidP="003F0030">
      <w:pPr>
        <w:numPr>
          <w:ilvl w:val="12"/>
          <w:numId w:val="0"/>
        </w:numPr>
        <w:ind w:left="360" w:hanging="360"/>
        <w:rPr>
          <w:rFonts w:ascii="Arial" w:hAnsi="Arial" w:cs="Arial"/>
        </w:rPr>
      </w:pPr>
    </w:p>
    <w:p w:rsidR="00461193" w:rsidRPr="003F0030" w:rsidRDefault="00461193" w:rsidP="00E43367">
      <w:pPr>
        <w:numPr>
          <w:ilvl w:val="0"/>
          <w:numId w:val="16"/>
        </w:numPr>
        <w:ind w:left="360"/>
        <w:rPr>
          <w:rFonts w:ascii="Arial" w:hAnsi="Arial" w:cs="Arial"/>
        </w:rPr>
      </w:pPr>
      <w:r w:rsidRPr="003F0030">
        <w:rPr>
          <w:rFonts w:ascii="Arial" w:hAnsi="Arial" w:cs="Arial"/>
        </w:rPr>
        <w:t>These spreadsheets are used during audits to evaluate the accuracy of the reported transactions.</w:t>
      </w:r>
      <w:r w:rsidR="002E3AC3">
        <w:rPr>
          <w:rFonts w:ascii="Arial" w:hAnsi="Arial" w:cs="Arial"/>
        </w:rPr>
        <w:t xml:space="preserve"> </w:t>
      </w:r>
      <w:r w:rsidRPr="003F0030">
        <w:rPr>
          <w:rFonts w:ascii="Arial" w:hAnsi="Arial" w:cs="Arial"/>
        </w:rPr>
        <w:t>If errors should exist in the reported activities, the summary sheets serve to expedite their resolution.</w:t>
      </w:r>
    </w:p>
    <w:p w:rsidR="00410ABC" w:rsidRPr="003F0030" w:rsidRDefault="00410ABC" w:rsidP="003F0030">
      <w:pPr>
        <w:rPr>
          <w:rFonts w:ascii="Arial" w:hAnsi="Arial" w:cs="Arial"/>
        </w:rPr>
      </w:pPr>
    </w:p>
    <w:p w:rsidR="000576A8" w:rsidRPr="003F0030" w:rsidRDefault="000576A8" w:rsidP="003F0030">
      <w:pPr>
        <w:rPr>
          <w:rFonts w:ascii="Arial" w:hAnsi="Arial" w:cs="Arial"/>
        </w:rPr>
      </w:pPr>
    </w:p>
    <w:p w:rsidR="00461193" w:rsidRPr="00E43367" w:rsidRDefault="00E43367" w:rsidP="003F0030">
      <w:pPr>
        <w:rPr>
          <w:rFonts w:ascii="Arial" w:hAnsi="Arial" w:cs="Arial"/>
          <w:b/>
        </w:rPr>
      </w:pPr>
      <w:r>
        <w:rPr>
          <w:rFonts w:ascii="Arial" w:hAnsi="Arial" w:cs="Arial"/>
          <w:b/>
        </w:rPr>
        <w:t>Sales Records (dollar a</w:t>
      </w:r>
      <w:r w:rsidR="00461193" w:rsidRPr="00E43367">
        <w:rPr>
          <w:rFonts w:ascii="Arial" w:hAnsi="Arial" w:cs="Arial"/>
          <w:b/>
        </w:rPr>
        <w:t>mounts)</w:t>
      </w:r>
      <w:r w:rsidRPr="00E43367">
        <w:rPr>
          <w:rFonts w:ascii="Arial" w:hAnsi="Arial" w:cs="Arial"/>
          <w:b/>
        </w:rPr>
        <w:t xml:space="preserve"> </w:t>
      </w:r>
      <w:r w:rsidR="00461193" w:rsidRPr="00E43367">
        <w:rPr>
          <w:rFonts w:ascii="Arial" w:hAnsi="Arial" w:cs="Arial"/>
          <w:b/>
        </w:rPr>
        <w:t xml:space="preserve"> </w:t>
      </w:r>
    </w:p>
    <w:p w:rsidR="00461193" w:rsidRPr="003F0030" w:rsidRDefault="00461193" w:rsidP="003F0030">
      <w:pPr>
        <w:rPr>
          <w:rFonts w:ascii="Arial" w:hAnsi="Arial" w:cs="Arial"/>
        </w:rPr>
      </w:pPr>
    </w:p>
    <w:p w:rsidR="00461193" w:rsidRPr="003F0030" w:rsidRDefault="00461193" w:rsidP="00E43367">
      <w:pPr>
        <w:numPr>
          <w:ilvl w:val="0"/>
          <w:numId w:val="17"/>
        </w:numPr>
        <w:ind w:left="360"/>
        <w:rPr>
          <w:rFonts w:ascii="Arial" w:hAnsi="Arial" w:cs="Arial"/>
        </w:rPr>
      </w:pPr>
      <w:r w:rsidRPr="003F0030">
        <w:rPr>
          <w:rFonts w:ascii="Arial" w:hAnsi="Arial" w:cs="Arial"/>
        </w:rPr>
        <w:t>The licensee should use cash balancing reports.</w:t>
      </w:r>
      <w:r w:rsidR="002E3AC3">
        <w:rPr>
          <w:rFonts w:ascii="Arial" w:hAnsi="Arial" w:cs="Arial"/>
        </w:rPr>
        <w:t xml:space="preserve"> </w:t>
      </w:r>
      <w:r w:rsidRPr="003F0030">
        <w:rPr>
          <w:rFonts w:ascii="Arial" w:hAnsi="Arial" w:cs="Arial"/>
        </w:rPr>
        <w:t>These reports should show the reconciliation between cash receipts, sales, cash payouts, and deposits.</w:t>
      </w:r>
    </w:p>
    <w:p w:rsidR="00461193" w:rsidRPr="003F0030" w:rsidRDefault="00461193" w:rsidP="003F0030">
      <w:pPr>
        <w:numPr>
          <w:ilvl w:val="12"/>
          <w:numId w:val="0"/>
        </w:numPr>
        <w:ind w:left="360" w:hanging="360"/>
        <w:rPr>
          <w:rFonts w:ascii="Arial" w:hAnsi="Arial" w:cs="Arial"/>
        </w:rPr>
      </w:pPr>
    </w:p>
    <w:p w:rsidR="00461193" w:rsidRPr="003F0030" w:rsidRDefault="00461193" w:rsidP="00E43367">
      <w:pPr>
        <w:numPr>
          <w:ilvl w:val="0"/>
          <w:numId w:val="17"/>
        </w:numPr>
        <w:ind w:left="360"/>
        <w:rPr>
          <w:rFonts w:ascii="Arial" w:hAnsi="Arial" w:cs="Arial"/>
        </w:rPr>
      </w:pPr>
      <w:r w:rsidRPr="003F0030">
        <w:rPr>
          <w:rFonts w:ascii="Arial" w:hAnsi="Arial" w:cs="Arial"/>
        </w:rPr>
        <w:t>The balancing reports should be summarized on monthly spreadsheets.</w:t>
      </w:r>
    </w:p>
    <w:p w:rsidR="00461193" w:rsidRPr="003F0030" w:rsidRDefault="00461193" w:rsidP="003F0030">
      <w:pPr>
        <w:numPr>
          <w:ilvl w:val="12"/>
          <w:numId w:val="0"/>
        </w:numPr>
        <w:ind w:left="360" w:hanging="360"/>
        <w:rPr>
          <w:rFonts w:ascii="Arial" w:hAnsi="Arial" w:cs="Arial"/>
        </w:rPr>
      </w:pPr>
    </w:p>
    <w:p w:rsidR="00410ABC" w:rsidRPr="000D729C" w:rsidRDefault="00461193" w:rsidP="003F0030">
      <w:pPr>
        <w:numPr>
          <w:ilvl w:val="0"/>
          <w:numId w:val="17"/>
        </w:numPr>
        <w:ind w:left="360"/>
        <w:rPr>
          <w:rFonts w:ascii="Arial" w:hAnsi="Arial" w:cs="Arial"/>
        </w:rPr>
      </w:pPr>
      <w:r w:rsidRPr="003F0030">
        <w:rPr>
          <w:rFonts w:ascii="Arial" w:hAnsi="Arial" w:cs="Arial"/>
        </w:rPr>
        <w:lastRenderedPageBreak/>
        <w:t>The summary spreadsheets can be used to complete a variety of other tax reports (i.e.</w:t>
      </w:r>
      <w:r w:rsidR="00EC28FC" w:rsidRPr="003F0030">
        <w:rPr>
          <w:rFonts w:ascii="Arial" w:hAnsi="Arial" w:cs="Arial"/>
        </w:rPr>
        <w:t xml:space="preserve"> –</w:t>
      </w:r>
      <w:r w:rsidRPr="003F0030">
        <w:rPr>
          <w:rFonts w:ascii="Arial" w:hAnsi="Arial" w:cs="Arial"/>
        </w:rPr>
        <w:t xml:space="preserve"> B&amp;O / Sales Taxes), to develop financial statements, and to show interested parties, like the Liquor Board, the source of operating funds.</w:t>
      </w:r>
    </w:p>
    <w:p w:rsidR="007D7F11" w:rsidRPr="003F0030" w:rsidRDefault="007D7F11" w:rsidP="003F0030">
      <w:pPr>
        <w:rPr>
          <w:rFonts w:ascii="Arial" w:hAnsi="Arial" w:cs="Arial"/>
        </w:rPr>
      </w:pPr>
    </w:p>
    <w:p w:rsidR="000576A8" w:rsidRPr="003F0030" w:rsidRDefault="000576A8" w:rsidP="003F0030">
      <w:pPr>
        <w:rPr>
          <w:rFonts w:ascii="Arial" w:hAnsi="Arial" w:cs="Arial"/>
        </w:rPr>
      </w:pPr>
    </w:p>
    <w:p w:rsidR="00461193" w:rsidRPr="00E43367" w:rsidRDefault="00461193" w:rsidP="003F0030">
      <w:pPr>
        <w:rPr>
          <w:rFonts w:ascii="Arial" w:hAnsi="Arial" w:cs="Arial"/>
          <w:b/>
        </w:rPr>
      </w:pPr>
      <w:r w:rsidRPr="00E43367">
        <w:rPr>
          <w:rFonts w:ascii="Arial" w:hAnsi="Arial" w:cs="Arial"/>
          <w:b/>
        </w:rPr>
        <w:t>Conversion Values</w:t>
      </w:r>
      <w:r w:rsidR="00E43367" w:rsidRPr="00E43367">
        <w:rPr>
          <w:rFonts w:ascii="Arial" w:hAnsi="Arial" w:cs="Arial"/>
          <w:b/>
        </w:rPr>
        <w:t xml:space="preserve"> </w:t>
      </w:r>
    </w:p>
    <w:p w:rsidR="00461193" w:rsidRPr="003F0030" w:rsidRDefault="00461193" w:rsidP="003F0030">
      <w:pPr>
        <w:rPr>
          <w:rFonts w:ascii="Arial" w:hAnsi="Arial" w:cs="Arial"/>
        </w:rPr>
      </w:pPr>
    </w:p>
    <w:p w:rsidR="00461193" w:rsidRPr="003F0030" w:rsidRDefault="00461193" w:rsidP="00E43367">
      <w:pPr>
        <w:rPr>
          <w:rFonts w:ascii="Arial" w:hAnsi="Arial" w:cs="Arial"/>
        </w:rPr>
      </w:pPr>
      <w:r w:rsidRPr="00E43367">
        <w:rPr>
          <w:rFonts w:ascii="Arial" w:hAnsi="Arial" w:cs="Arial"/>
        </w:rPr>
        <w:t>Round</w:t>
      </w:r>
      <w:r w:rsidRPr="003F0030">
        <w:rPr>
          <w:rFonts w:ascii="Arial" w:hAnsi="Arial" w:cs="Arial"/>
        </w:rPr>
        <w:t xml:space="preserve"> to no smaller than 2 decimal places on both the federal and state forms.</w:t>
      </w:r>
      <w:r w:rsidR="002E3AC3">
        <w:rPr>
          <w:rFonts w:ascii="Arial" w:hAnsi="Arial" w:cs="Arial"/>
        </w:rPr>
        <w:t xml:space="preserve"> </w:t>
      </w:r>
      <w:r w:rsidRPr="003F0030">
        <w:rPr>
          <w:rFonts w:ascii="Arial" w:hAnsi="Arial" w:cs="Arial"/>
        </w:rPr>
        <w:t>Use same degree of accuracy on all reports and spreadsheets.</w:t>
      </w:r>
    </w:p>
    <w:p w:rsidR="00461193" w:rsidRPr="003F0030" w:rsidRDefault="00461193" w:rsidP="003F0030">
      <w:pPr>
        <w:rPr>
          <w:rFonts w:ascii="Arial" w:hAnsi="Arial" w:cs="Arial"/>
        </w:rPr>
      </w:pPr>
    </w:p>
    <w:p w:rsidR="00461193" w:rsidRPr="003F0030" w:rsidRDefault="006364F3" w:rsidP="001B40C7">
      <w:pPr>
        <w:spacing w:after="120"/>
        <w:rPr>
          <w:rFonts w:ascii="Arial" w:hAnsi="Arial" w:cs="Arial"/>
        </w:rPr>
      </w:pPr>
      <w:r w:rsidRPr="003F0030">
        <w:rPr>
          <w:rFonts w:ascii="Arial" w:hAnsi="Arial" w:cs="Arial"/>
        </w:rPr>
        <w:t>Standard 9 liter cases (2.378 gallons)</w:t>
      </w:r>
      <w:r w:rsidR="001C0B06" w:rsidRPr="003F0030">
        <w:rPr>
          <w:rFonts w:ascii="Arial" w:hAnsi="Arial" w:cs="Arial"/>
        </w:rPr>
        <w:t xml:space="preserve"> </w:t>
      </w:r>
      <w:r w:rsidR="00461193" w:rsidRPr="003F0030">
        <w:rPr>
          <w:rFonts w:ascii="Arial" w:hAnsi="Arial" w:cs="Arial"/>
        </w:rPr>
        <w:t>=</w:t>
      </w:r>
      <w:r w:rsidR="000576A8" w:rsidRPr="003F0030">
        <w:rPr>
          <w:rFonts w:ascii="Arial" w:hAnsi="Arial" w:cs="Arial"/>
        </w:rPr>
        <w:tab/>
      </w:r>
      <w:r>
        <w:rPr>
          <w:rFonts w:ascii="Arial" w:hAnsi="Arial" w:cs="Arial"/>
        </w:rPr>
        <w:t>12 x</w:t>
      </w:r>
      <w:r w:rsidR="00461193" w:rsidRPr="003F0030">
        <w:rPr>
          <w:rFonts w:ascii="Arial" w:hAnsi="Arial" w:cs="Arial"/>
        </w:rPr>
        <w:t xml:space="preserve"> 750ML </w:t>
      </w:r>
      <w:r w:rsidRPr="003F0030">
        <w:rPr>
          <w:rFonts w:ascii="Arial" w:hAnsi="Arial" w:cs="Arial"/>
        </w:rPr>
        <w:t>bottles</w:t>
      </w:r>
    </w:p>
    <w:p w:rsidR="00461193" w:rsidRPr="003F0030" w:rsidRDefault="00683C91" w:rsidP="001B40C7">
      <w:pPr>
        <w:spacing w:after="120"/>
        <w:ind w:left="3240" w:firstLine="360"/>
        <w:rPr>
          <w:rFonts w:ascii="Arial" w:hAnsi="Arial" w:cs="Arial"/>
        </w:rPr>
      </w:pPr>
      <w:r>
        <w:rPr>
          <w:rFonts w:ascii="Arial" w:hAnsi="Arial" w:cs="Arial"/>
        </w:rPr>
        <w:t>0</w:t>
      </w:r>
      <w:r w:rsidR="006364F3">
        <w:rPr>
          <w:rFonts w:ascii="Arial" w:hAnsi="Arial" w:cs="Arial"/>
        </w:rPr>
        <w:t>6 x</w:t>
      </w:r>
      <w:r w:rsidR="00461193" w:rsidRPr="003F0030">
        <w:rPr>
          <w:rFonts w:ascii="Arial" w:hAnsi="Arial" w:cs="Arial"/>
        </w:rPr>
        <w:t xml:space="preserve"> 1.5L </w:t>
      </w:r>
      <w:r w:rsidR="006364F3" w:rsidRPr="003F0030">
        <w:rPr>
          <w:rFonts w:ascii="Arial" w:hAnsi="Arial" w:cs="Arial"/>
        </w:rPr>
        <w:t>bottles</w:t>
      </w:r>
    </w:p>
    <w:p w:rsidR="00461193" w:rsidRPr="003F0030" w:rsidRDefault="006364F3" w:rsidP="001B40C7">
      <w:pPr>
        <w:spacing w:after="120"/>
        <w:ind w:left="3240" w:firstLine="360"/>
        <w:rPr>
          <w:rFonts w:ascii="Arial" w:hAnsi="Arial" w:cs="Arial"/>
        </w:rPr>
      </w:pPr>
      <w:r>
        <w:rPr>
          <w:rFonts w:ascii="Arial" w:hAnsi="Arial" w:cs="Arial"/>
        </w:rPr>
        <w:t>24 x</w:t>
      </w:r>
      <w:r w:rsidR="00461193" w:rsidRPr="003F0030">
        <w:rPr>
          <w:rFonts w:ascii="Arial" w:hAnsi="Arial" w:cs="Arial"/>
        </w:rPr>
        <w:t xml:space="preserve"> 375ML </w:t>
      </w:r>
      <w:r w:rsidRPr="003F0030">
        <w:rPr>
          <w:rFonts w:ascii="Arial" w:hAnsi="Arial" w:cs="Arial"/>
        </w:rPr>
        <w:t>bottles</w:t>
      </w:r>
    </w:p>
    <w:p w:rsidR="00757734" w:rsidRPr="003F0030" w:rsidRDefault="00757734" w:rsidP="003F0030">
      <w:pPr>
        <w:rPr>
          <w:rFonts w:ascii="Arial" w:hAnsi="Arial" w:cs="Arial"/>
        </w:rPr>
      </w:pPr>
    </w:p>
    <w:p w:rsidR="000576A8" w:rsidRPr="003F0030" w:rsidRDefault="006364F3" w:rsidP="003F0030">
      <w:pPr>
        <w:rPr>
          <w:rFonts w:ascii="Arial" w:hAnsi="Arial" w:cs="Arial"/>
        </w:rPr>
      </w:pPr>
      <w:r>
        <w:rPr>
          <w:rFonts w:ascii="Arial" w:hAnsi="Arial" w:cs="Arial"/>
        </w:rPr>
        <w:t>O</w:t>
      </w:r>
      <w:r w:rsidRPr="003F0030">
        <w:rPr>
          <w:rFonts w:ascii="Arial" w:hAnsi="Arial" w:cs="Arial"/>
        </w:rPr>
        <w:t>ther conversions:</w:t>
      </w:r>
    </w:p>
    <w:p w:rsidR="00757734" w:rsidRPr="003F0030" w:rsidRDefault="00757734" w:rsidP="003F0030">
      <w:pPr>
        <w:rPr>
          <w:rFonts w:ascii="Arial" w:hAnsi="Arial" w:cs="Arial"/>
        </w:rPr>
      </w:pPr>
    </w:p>
    <w:p w:rsidR="00461193" w:rsidRPr="003F0030" w:rsidRDefault="006364F3" w:rsidP="006364F3">
      <w:pPr>
        <w:spacing w:after="120"/>
        <w:ind w:left="360" w:firstLine="360"/>
        <w:rPr>
          <w:rFonts w:ascii="Arial" w:hAnsi="Arial" w:cs="Arial"/>
        </w:rPr>
      </w:pPr>
      <w:r>
        <w:rPr>
          <w:rFonts w:ascii="Arial" w:hAnsi="Arial" w:cs="Arial"/>
        </w:rPr>
        <w:t>One 750ml bottle</w:t>
      </w:r>
      <w:r>
        <w:rPr>
          <w:rFonts w:ascii="Arial" w:hAnsi="Arial" w:cs="Arial"/>
        </w:rPr>
        <w:tab/>
        <w:t>=</w:t>
      </w:r>
      <w:r>
        <w:rPr>
          <w:rFonts w:ascii="Arial" w:hAnsi="Arial" w:cs="Arial"/>
        </w:rPr>
        <w:tab/>
      </w:r>
      <w:r w:rsidRPr="003F0030">
        <w:rPr>
          <w:rFonts w:ascii="Arial" w:hAnsi="Arial" w:cs="Arial"/>
        </w:rPr>
        <w:t>.1981 gallons</w:t>
      </w:r>
    </w:p>
    <w:p w:rsidR="00461193" w:rsidRPr="003F0030" w:rsidRDefault="006364F3" w:rsidP="006364F3">
      <w:pPr>
        <w:spacing w:after="120"/>
        <w:ind w:left="360" w:firstLine="360"/>
        <w:rPr>
          <w:rFonts w:ascii="Arial" w:hAnsi="Arial" w:cs="Arial"/>
        </w:rPr>
      </w:pPr>
      <w:r>
        <w:rPr>
          <w:rFonts w:ascii="Arial" w:hAnsi="Arial" w:cs="Arial"/>
        </w:rPr>
        <w:t>One 1.5l bottle</w:t>
      </w:r>
      <w:r>
        <w:rPr>
          <w:rFonts w:ascii="Arial" w:hAnsi="Arial" w:cs="Arial"/>
        </w:rPr>
        <w:tab/>
      </w:r>
      <w:r>
        <w:rPr>
          <w:rFonts w:ascii="Arial" w:hAnsi="Arial" w:cs="Arial"/>
        </w:rPr>
        <w:tab/>
        <w:t>=</w:t>
      </w:r>
      <w:r>
        <w:rPr>
          <w:rFonts w:ascii="Arial" w:hAnsi="Arial" w:cs="Arial"/>
        </w:rPr>
        <w:tab/>
      </w:r>
      <w:r w:rsidRPr="003F0030">
        <w:rPr>
          <w:rFonts w:ascii="Arial" w:hAnsi="Arial" w:cs="Arial"/>
        </w:rPr>
        <w:t>.3962 gallons</w:t>
      </w:r>
    </w:p>
    <w:p w:rsidR="00461193" w:rsidRPr="003F0030" w:rsidRDefault="006364F3" w:rsidP="006364F3">
      <w:pPr>
        <w:spacing w:after="120"/>
        <w:ind w:left="360" w:firstLine="360"/>
        <w:rPr>
          <w:rFonts w:ascii="Arial" w:hAnsi="Arial" w:cs="Arial"/>
        </w:rPr>
      </w:pPr>
      <w:r>
        <w:rPr>
          <w:rFonts w:ascii="Arial" w:hAnsi="Arial" w:cs="Arial"/>
        </w:rPr>
        <w:t>One 375ml bottle</w:t>
      </w:r>
      <w:r>
        <w:rPr>
          <w:rFonts w:ascii="Arial" w:hAnsi="Arial" w:cs="Arial"/>
        </w:rPr>
        <w:tab/>
        <w:t>=</w:t>
      </w:r>
      <w:r>
        <w:rPr>
          <w:rFonts w:ascii="Arial" w:hAnsi="Arial" w:cs="Arial"/>
        </w:rPr>
        <w:tab/>
      </w:r>
      <w:r w:rsidRPr="003F0030">
        <w:rPr>
          <w:rFonts w:ascii="Arial" w:hAnsi="Arial" w:cs="Arial"/>
        </w:rPr>
        <w:t>.0991 gallons</w:t>
      </w:r>
    </w:p>
    <w:p w:rsidR="00461193" w:rsidRPr="003F0030" w:rsidRDefault="006364F3" w:rsidP="006364F3">
      <w:pPr>
        <w:spacing w:after="120"/>
        <w:ind w:left="360" w:firstLine="360"/>
        <w:rPr>
          <w:rFonts w:ascii="Arial" w:hAnsi="Arial" w:cs="Arial"/>
        </w:rPr>
      </w:pPr>
      <w:r>
        <w:rPr>
          <w:rFonts w:ascii="Arial" w:hAnsi="Arial" w:cs="Arial"/>
        </w:rPr>
        <w:t>One 500ml bottle</w:t>
      </w:r>
      <w:r>
        <w:rPr>
          <w:rFonts w:ascii="Arial" w:hAnsi="Arial" w:cs="Arial"/>
        </w:rPr>
        <w:tab/>
        <w:t>=</w:t>
      </w:r>
      <w:r>
        <w:rPr>
          <w:rFonts w:ascii="Arial" w:hAnsi="Arial" w:cs="Arial"/>
        </w:rPr>
        <w:tab/>
      </w:r>
      <w:r w:rsidRPr="003F0030">
        <w:rPr>
          <w:rFonts w:ascii="Arial" w:hAnsi="Arial" w:cs="Arial"/>
        </w:rPr>
        <w:t>.1321 gallons</w:t>
      </w:r>
    </w:p>
    <w:p w:rsidR="00461193" w:rsidRPr="003F0030" w:rsidRDefault="006364F3" w:rsidP="006364F3">
      <w:pPr>
        <w:spacing w:after="120"/>
        <w:ind w:left="360" w:firstLine="360"/>
        <w:rPr>
          <w:rFonts w:ascii="Arial" w:hAnsi="Arial" w:cs="Arial"/>
        </w:rPr>
      </w:pPr>
      <w:r w:rsidRPr="003F0030">
        <w:rPr>
          <w:rFonts w:ascii="Arial" w:hAnsi="Arial" w:cs="Arial"/>
        </w:rPr>
        <w:t>0.26417</w:t>
      </w:r>
      <w:r>
        <w:rPr>
          <w:rFonts w:ascii="Arial" w:hAnsi="Arial" w:cs="Arial"/>
        </w:rPr>
        <w:t xml:space="preserve"> </w:t>
      </w:r>
      <w:r w:rsidRPr="003F0030">
        <w:rPr>
          <w:rFonts w:ascii="Arial" w:hAnsi="Arial" w:cs="Arial"/>
        </w:rPr>
        <w:t>x</w:t>
      </w:r>
      <w:r>
        <w:rPr>
          <w:rFonts w:ascii="Arial" w:hAnsi="Arial" w:cs="Arial"/>
        </w:rPr>
        <w:t xml:space="preserve"> liters</w:t>
      </w:r>
      <w:r>
        <w:rPr>
          <w:rFonts w:ascii="Arial" w:hAnsi="Arial" w:cs="Arial"/>
        </w:rPr>
        <w:tab/>
      </w:r>
      <w:r>
        <w:rPr>
          <w:rFonts w:ascii="Arial" w:hAnsi="Arial" w:cs="Arial"/>
        </w:rPr>
        <w:tab/>
        <w:t>=</w:t>
      </w:r>
      <w:r>
        <w:rPr>
          <w:rFonts w:ascii="Arial" w:hAnsi="Arial" w:cs="Arial"/>
        </w:rPr>
        <w:tab/>
      </w:r>
      <w:r w:rsidRPr="003F0030">
        <w:rPr>
          <w:rFonts w:ascii="Arial" w:hAnsi="Arial" w:cs="Arial"/>
        </w:rPr>
        <w:t>gallons</w:t>
      </w:r>
    </w:p>
    <w:p w:rsidR="00461193" w:rsidRPr="003F0030" w:rsidRDefault="006364F3" w:rsidP="006364F3">
      <w:pPr>
        <w:spacing w:after="120"/>
        <w:ind w:left="360" w:firstLine="360"/>
        <w:rPr>
          <w:rFonts w:ascii="Arial" w:hAnsi="Arial" w:cs="Arial"/>
        </w:rPr>
      </w:pPr>
      <w:r w:rsidRPr="003F0030">
        <w:rPr>
          <w:rFonts w:ascii="Arial" w:hAnsi="Arial" w:cs="Arial"/>
        </w:rPr>
        <w:t>3.78544</w:t>
      </w:r>
      <w:r>
        <w:rPr>
          <w:rFonts w:ascii="Arial" w:hAnsi="Arial" w:cs="Arial"/>
        </w:rPr>
        <w:t xml:space="preserve"> </w:t>
      </w:r>
      <w:r w:rsidRPr="003F0030">
        <w:rPr>
          <w:rFonts w:ascii="Arial" w:hAnsi="Arial" w:cs="Arial"/>
        </w:rPr>
        <w:t>x</w:t>
      </w:r>
      <w:r>
        <w:rPr>
          <w:rFonts w:ascii="Arial" w:hAnsi="Arial" w:cs="Arial"/>
        </w:rPr>
        <w:t xml:space="preserve"> gallons</w:t>
      </w:r>
      <w:r>
        <w:rPr>
          <w:rFonts w:ascii="Arial" w:hAnsi="Arial" w:cs="Arial"/>
        </w:rPr>
        <w:tab/>
        <w:t>=</w:t>
      </w:r>
      <w:r>
        <w:rPr>
          <w:rFonts w:ascii="Arial" w:hAnsi="Arial" w:cs="Arial"/>
        </w:rPr>
        <w:tab/>
      </w:r>
      <w:r w:rsidRPr="003F0030">
        <w:rPr>
          <w:rFonts w:ascii="Arial" w:hAnsi="Arial" w:cs="Arial"/>
        </w:rPr>
        <w:t>liters</w:t>
      </w:r>
    </w:p>
    <w:p w:rsidR="00461193" w:rsidRPr="003F0030" w:rsidRDefault="00461193" w:rsidP="003F0030">
      <w:pPr>
        <w:rPr>
          <w:rFonts w:ascii="Arial" w:hAnsi="Arial" w:cs="Arial"/>
        </w:rPr>
      </w:pPr>
    </w:p>
    <w:p w:rsidR="00757734" w:rsidRPr="003F0030" w:rsidRDefault="00757734" w:rsidP="003F0030">
      <w:pPr>
        <w:rPr>
          <w:rFonts w:ascii="Arial" w:hAnsi="Arial" w:cs="Arial"/>
        </w:rPr>
      </w:pPr>
    </w:p>
    <w:p w:rsidR="000576A8" w:rsidRPr="003F0030" w:rsidRDefault="006364F3" w:rsidP="003F0030">
      <w:pPr>
        <w:rPr>
          <w:rFonts w:ascii="Arial" w:hAnsi="Arial" w:cs="Arial"/>
        </w:rPr>
      </w:pPr>
      <w:r w:rsidRPr="003F0030">
        <w:rPr>
          <w:rFonts w:ascii="Arial" w:hAnsi="Arial" w:cs="Arial"/>
        </w:rPr>
        <w:t>State Wine/Cider Taxes:</w:t>
      </w:r>
    </w:p>
    <w:p w:rsidR="000576A8" w:rsidRPr="003F0030" w:rsidRDefault="000576A8" w:rsidP="003F0030">
      <w:pPr>
        <w:rPr>
          <w:rFonts w:ascii="Arial" w:hAnsi="Arial" w:cs="Arial"/>
        </w:rPr>
      </w:pPr>
    </w:p>
    <w:p w:rsidR="00461193" w:rsidRPr="003F0030" w:rsidRDefault="001C0B06" w:rsidP="00683C91">
      <w:pPr>
        <w:spacing w:after="120"/>
        <w:rPr>
          <w:rFonts w:ascii="Arial" w:hAnsi="Arial" w:cs="Arial"/>
        </w:rPr>
      </w:pPr>
      <w:r w:rsidRPr="003F0030">
        <w:rPr>
          <w:rFonts w:ascii="Arial" w:hAnsi="Arial" w:cs="Arial"/>
        </w:rPr>
        <w:tab/>
      </w:r>
      <w:r w:rsidRPr="003F0030">
        <w:rPr>
          <w:rFonts w:ascii="Arial" w:hAnsi="Arial" w:cs="Arial"/>
        </w:rPr>
        <w:tab/>
        <w:t>Cider -</w:t>
      </w:r>
      <w:r w:rsidRPr="003F0030">
        <w:rPr>
          <w:rFonts w:ascii="Arial" w:hAnsi="Arial" w:cs="Arial"/>
        </w:rPr>
        <w:tab/>
      </w:r>
      <w:r w:rsidRPr="003F0030">
        <w:rPr>
          <w:rFonts w:ascii="Arial" w:hAnsi="Arial" w:cs="Arial"/>
        </w:rPr>
        <w:tab/>
      </w:r>
      <w:r w:rsidR="006364F3">
        <w:rPr>
          <w:rFonts w:ascii="Arial" w:hAnsi="Arial" w:cs="Arial"/>
        </w:rPr>
        <w:tab/>
      </w:r>
      <w:r w:rsidR="006364F3">
        <w:rPr>
          <w:rFonts w:ascii="Arial" w:hAnsi="Arial" w:cs="Arial"/>
        </w:rPr>
        <w:tab/>
      </w:r>
      <w:r w:rsidR="001B40C7">
        <w:rPr>
          <w:rFonts w:ascii="Arial" w:hAnsi="Arial" w:cs="Arial"/>
        </w:rPr>
        <w:tab/>
      </w:r>
      <w:r w:rsidR="00683C91">
        <w:rPr>
          <w:rFonts w:ascii="Arial" w:hAnsi="Arial" w:cs="Arial"/>
        </w:rPr>
        <w:t>$0.0</w:t>
      </w:r>
      <w:r w:rsidRPr="003F0030">
        <w:rPr>
          <w:rFonts w:ascii="Arial" w:hAnsi="Arial" w:cs="Arial"/>
        </w:rPr>
        <w:t>6</w:t>
      </w:r>
      <w:r w:rsidR="000712ED" w:rsidRPr="003F0030">
        <w:rPr>
          <w:rFonts w:ascii="Arial" w:hAnsi="Arial" w:cs="Arial"/>
        </w:rPr>
        <w:t xml:space="preserve"> cents</w:t>
      </w:r>
      <w:r w:rsidR="000576A8" w:rsidRPr="003F0030">
        <w:rPr>
          <w:rFonts w:ascii="Arial" w:hAnsi="Arial" w:cs="Arial"/>
        </w:rPr>
        <w:t xml:space="preserve"> per 750 ml bottle</w:t>
      </w:r>
    </w:p>
    <w:p w:rsidR="001C0B06" w:rsidRPr="003F0030" w:rsidRDefault="001C0B06" w:rsidP="00683C91">
      <w:pPr>
        <w:spacing w:after="120"/>
        <w:rPr>
          <w:rFonts w:ascii="Arial" w:hAnsi="Arial" w:cs="Arial"/>
        </w:rPr>
      </w:pPr>
      <w:r w:rsidRPr="003F0030">
        <w:rPr>
          <w:rFonts w:ascii="Arial" w:hAnsi="Arial" w:cs="Arial"/>
        </w:rPr>
        <w:tab/>
      </w:r>
      <w:r w:rsidRPr="003F0030">
        <w:rPr>
          <w:rFonts w:ascii="Arial" w:hAnsi="Arial" w:cs="Arial"/>
        </w:rPr>
        <w:tab/>
      </w:r>
      <w:r w:rsidR="00C33B40" w:rsidRPr="003F0030">
        <w:rPr>
          <w:rFonts w:ascii="Arial" w:hAnsi="Arial" w:cs="Arial"/>
        </w:rPr>
        <w:t xml:space="preserve">Non-Fortified </w:t>
      </w:r>
      <w:r w:rsidR="000712ED" w:rsidRPr="003F0030">
        <w:rPr>
          <w:rFonts w:ascii="Arial" w:hAnsi="Arial" w:cs="Arial"/>
        </w:rPr>
        <w:t>-</w:t>
      </w:r>
      <w:r w:rsidR="000712ED" w:rsidRPr="003F0030">
        <w:rPr>
          <w:rFonts w:ascii="Arial" w:hAnsi="Arial" w:cs="Arial"/>
        </w:rPr>
        <w:tab/>
      </w:r>
      <w:r w:rsidR="006364F3">
        <w:rPr>
          <w:rFonts w:ascii="Arial" w:hAnsi="Arial" w:cs="Arial"/>
        </w:rPr>
        <w:tab/>
      </w:r>
      <w:r w:rsidR="001B40C7">
        <w:rPr>
          <w:rFonts w:ascii="Arial" w:hAnsi="Arial" w:cs="Arial"/>
        </w:rPr>
        <w:tab/>
      </w:r>
      <w:r w:rsidR="00683C91">
        <w:rPr>
          <w:rFonts w:ascii="Arial" w:hAnsi="Arial" w:cs="Arial"/>
        </w:rPr>
        <w:t>$0.</w:t>
      </w:r>
      <w:r w:rsidRPr="003F0030">
        <w:rPr>
          <w:rFonts w:ascii="Arial" w:hAnsi="Arial" w:cs="Arial"/>
        </w:rPr>
        <w:t>17</w:t>
      </w:r>
      <w:r w:rsidR="000712ED" w:rsidRPr="003F0030">
        <w:rPr>
          <w:rFonts w:ascii="Arial" w:hAnsi="Arial" w:cs="Arial"/>
        </w:rPr>
        <w:t xml:space="preserve"> cents</w:t>
      </w:r>
      <w:r w:rsidR="000576A8" w:rsidRPr="003F0030">
        <w:rPr>
          <w:rFonts w:ascii="Arial" w:hAnsi="Arial" w:cs="Arial"/>
        </w:rPr>
        <w:t xml:space="preserve"> per 750 ml bottle</w:t>
      </w:r>
    </w:p>
    <w:p w:rsidR="00757734" w:rsidRPr="003F0030" w:rsidRDefault="001C0B06" w:rsidP="00683C91">
      <w:pPr>
        <w:spacing w:after="120"/>
        <w:rPr>
          <w:rFonts w:ascii="Arial" w:hAnsi="Arial" w:cs="Arial"/>
        </w:rPr>
      </w:pPr>
      <w:r w:rsidRPr="003F0030">
        <w:rPr>
          <w:rFonts w:ascii="Arial" w:hAnsi="Arial" w:cs="Arial"/>
        </w:rPr>
        <w:tab/>
      </w:r>
      <w:r w:rsidRPr="003F0030">
        <w:rPr>
          <w:rFonts w:ascii="Arial" w:hAnsi="Arial" w:cs="Arial"/>
        </w:rPr>
        <w:tab/>
      </w:r>
      <w:r w:rsidR="00C33B40" w:rsidRPr="003F0030">
        <w:rPr>
          <w:rFonts w:ascii="Arial" w:hAnsi="Arial" w:cs="Arial"/>
        </w:rPr>
        <w:t>Fortified</w:t>
      </w:r>
      <w:r w:rsidRPr="003F0030">
        <w:rPr>
          <w:rFonts w:ascii="Arial" w:hAnsi="Arial" w:cs="Arial"/>
        </w:rPr>
        <w:t xml:space="preserve"> -</w:t>
      </w:r>
      <w:r w:rsidRPr="003F0030">
        <w:rPr>
          <w:rFonts w:ascii="Arial" w:hAnsi="Arial" w:cs="Arial"/>
        </w:rPr>
        <w:tab/>
      </w:r>
      <w:r w:rsidRPr="003F0030">
        <w:rPr>
          <w:rFonts w:ascii="Arial" w:hAnsi="Arial" w:cs="Arial"/>
        </w:rPr>
        <w:tab/>
      </w:r>
      <w:r w:rsidR="006364F3">
        <w:rPr>
          <w:rFonts w:ascii="Arial" w:hAnsi="Arial" w:cs="Arial"/>
        </w:rPr>
        <w:tab/>
      </w:r>
      <w:r w:rsidR="001B40C7">
        <w:rPr>
          <w:rFonts w:ascii="Arial" w:hAnsi="Arial" w:cs="Arial"/>
        </w:rPr>
        <w:tab/>
      </w:r>
      <w:r w:rsidR="00683C91">
        <w:rPr>
          <w:rFonts w:ascii="Arial" w:hAnsi="Arial" w:cs="Arial"/>
        </w:rPr>
        <w:t>$0.</w:t>
      </w:r>
      <w:r w:rsidRPr="003F0030">
        <w:rPr>
          <w:rFonts w:ascii="Arial" w:hAnsi="Arial" w:cs="Arial"/>
        </w:rPr>
        <w:t>34</w:t>
      </w:r>
      <w:r w:rsidR="000712ED" w:rsidRPr="003F0030">
        <w:rPr>
          <w:rFonts w:ascii="Arial" w:hAnsi="Arial" w:cs="Arial"/>
        </w:rPr>
        <w:t xml:space="preserve"> cents</w:t>
      </w:r>
      <w:r w:rsidR="000576A8" w:rsidRPr="003F0030">
        <w:rPr>
          <w:rFonts w:ascii="Arial" w:hAnsi="Arial" w:cs="Arial"/>
        </w:rPr>
        <w:t xml:space="preserve"> per 750 ml bottle</w:t>
      </w:r>
      <w:r w:rsidR="00AF620C">
        <w:rPr>
          <w:rFonts w:ascii="Arial" w:hAnsi="Arial" w:cs="Arial"/>
        </w:rPr>
        <w:br/>
      </w:r>
    </w:p>
    <w:p w:rsidR="00A63D6B" w:rsidRPr="003F0030" w:rsidRDefault="00410ABC" w:rsidP="00683C91">
      <w:pPr>
        <w:spacing w:after="120"/>
        <w:rPr>
          <w:rFonts w:ascii="Arial" w:hAnsi="Arial" w:cs="Arial"/>
        </w:rPr>
      </w:pPr>
      <w:r w:rsidRPr="003F0030">
        <w:rPr>
          <w:rFonts w:ascii="Arial" w:hAnsi="Arial" w:cs="Arial"/>
        </w:rPr>
        <w:tab/>
      </w:r>
      <w:r w:rsidRPr="003F0030">
        <w:rPr>
          <w:rFonts w:ascii="Arial" w:hAnsi="Arial" w:cs="Arial"/>
        </w:rPr>
        <w:tab/>
        <w:t>Cider –</w:t>
      </w:r>
      <w:r w:rsidRPr="003F0030">
        <w:rPr>
          <w:rFonts w:ascii="Arial" w:hAnsi="Arial" w:cs="Arial"/>
        </w:rPr>
        <w:tab/>
      </w:r>
      <w:r w:rsidRPr="003F0030">
        <w:rPr>
          <w:rFonts w:ascii="Arial" w:hAnsi="Arial" w:cs="Arial"/>
        </w:rPr>
        <w:tab/>
      </w:r>
      <w:r w:rsidRPr="003F0030">
        <w:rPr>
          <w:rFonts w:ascii="Arial" w:hAnsi="Arial" w:cs="Arial"/>
        </w:rPr>
        <w:tab/>
      </w:r>
      <w:r w:rsidR="006364F3">
        <w:rPr>
          <w:rFonts w:ascii="Arial" w:hAnsi="Arial" w:cs="Arial"/>
        </w:rPr>
        <w:tab/>
      </w:r>
      <w:r w:rsidR="001B40C7">
        <w:rPr>
          <w:rFonts w:ascii="Arial" w:hAnsi="Arial" w:cs="Arial"/>
        </w:rPr>
        <w:tab/>
      </w:r>
      <w:r w:rsidRPr="003F0030">
        <w:rPr>
          <w:rFonts w:ascii="Arial" w:hAnsi="Arial" w:cs="Arial"/>
        </w:rPr>
        <w:t xml:space="preserve">$0.0814/liter </w:t>
      </w:r>
      <w:r w:rsidR="001B40C7">
        <w:rPr>
          <w:rFonts w:ascii="Arial" w:hAnsi="Arial" w:cs="Arial"/>
        </w:rPr>
        <w:t xml:space="preserve">  </w:t>
      </w:r>
      <w:r w:rsidRPr="003F0030">
        <w:rPr>
          <w:rFonts w:ascii="Arial" w:hAnsi="Arial" w:cs="Arial"/>
        </w:rPr>
        <w:t xml:space="preserve">or </w:t>
      </w:r>
      <w:r w:rsidR="00683C91">
        <w:rPr>
          <w:rFonts w:ascii="Arial" w:hAnsi="Arial" w:cs="Arial"/>
        </w:rPr>
        <w:t xml:space="preserve"> </w:t>
      </w:r>
      <w:r w:rsidRPr="003F0030">
        <w:rPr>
          <w:rFonts w:ascii="Arial" w:hAnsi="Arial" w:cs="Arial"/>
        </w:rPr>
        <w:t>$0.3081</w:t>
      </w:r>
      <w:r w:rsidR="00C33B40" w:rsidRPr="003F0030">
        <w:rPr>
          <w:rFonts w:ascii="Arial" w:hAnsi="Arial" w:cs="Arial"/>
        </w:rPr>
        <w:t>35</w:t>
      </w:r>
      <w:r w:rsidRPr="003F0030">
        <w:rPr>
          <w:rFonts w:ascii="Arial" w:hAnsi="Arial" w:cs="Arial"/>
        </w:rPr>
        <w:t>/gallon</w:t>
      </w:r>
    </w:p>
    <w:p w:rsidR="00410ABC" w:rsidRPr="003F0030" w:rsidRDefault="00410ABC" w:rsidP="00683C91">
      <w:pPr>
        <w:spacing w:after="120"/>
        <w:rPr>
          <w:rFonts w:ascii="Arial" w:hAnsi="Arial" w:cs="Arial"/>
        </w:rPr>
      </w:pPr>
      <w:r w:rsidRPr="003F0030">
        <w:rPr>
          <w:rFonts w:ascii="Arial" w:hAnsi="Arial" w:cs="Arial"/>
        </w:rPr>
        <w:tab/>
      </w:r>
      <w:r w:rsidRPr="003F0030">
        <w:rPr>
          <w:rFonts w:ascii="Arial" w:hAnsi="Arial" w:cs="Arial"/>
        </w:rPr>
        <w:tab/>
      </w:r>
      <w:r w:rsidR="00D047D7" w:rsidRPr="003F0030">
        <w:rPr>
          <w:rFonts w:ascii="Arial" w:hAnsi="Arial" w:cs="Arial"/>
        </w:rPr>
        <w:t>Non-Fortified Wine</w:t>
      </w:r>
      <w:r w:rsidR="006364F3">
        <w:rPr>
          <w:rFonts w:ascii="Arial" w:hAnsi="Arial" w:cs="Arial"/>
        </w:rPr>
        <w:t xml:space="preserve"> –</w:t>
      </w:r>
      <w:r w:rsidR="001B40C7">
        <w:rPr>
          <w:rFonts w:ascii="Arial" w:hAnsi="Arial" w:cs="Arial"/>
        </w:rPr>
        <w:tab/>
      </w:r>
      <w:r w:rsidRPr="003F0030">
        <w:rPr>
          <w:rFonts w:ascii="Arial" w:hAnsi="Arial" w:cs="Arial"/>
        </w:rPr>
        <w:t>$0.2292/liter</w:t>
      </w:r>
      <w:r w:rsidR="001B40C7">
        <w:rPr>
          <w:rFonts w:ascii="Arial" w:hAnsi="Arial" w:cs="Arial"/>
        </w:rPr>
        <w:t xml:space="preserve"> </w:t>
      </w:r>
      <w:r w:rsidRPr="003F0030">
        <w:rPr>
          <w:rFonts w:ascii="Arial" w:hAnsi="Arial" w:cs="Arial"/>
        </w:rPr>
        <w:t xml:space="preserve"> </w:t>
      </w:r>
      <w:r w:rsidR="001B40C7">
        <w:rPr>
          <w:rFonts w:ascii="Arial" w:hAnsi="Arial" w:cs="Arial"/>
        </w:rPr>
        <w:t xml:space="preserve"> </w:t>
      </w:r>
      <w:r w:rsidRPr="003F0030">
        <w:rPr>
          <w:rFonts w:ascii="Arial" w:hAnsi="Arial" w:cs="Arial"/>
        </w:rPr>
        <w:t xml:space="preserve">or </w:t>
      </w:r>
      <w:r w:rsidR="00683C91">
        <w:rPr>
          <w:rFonts w:ascii="Arial" w:hAnsi="Arial" w:cs="Arial"/>
        </w:rPr>
        <w:t xml:space="preserve"> </w:t>
      </w:r>
      <w:r w:rsidRPr="003F0030">
        <w:rPr>
          <w:rFonts w:ascii="Arial" w:hAnsi="Arial" w:cs="Arial"/>
        </w:rPr>
        <w:t>$0.8676</w:t>
      </w:r>
      <w:r w:rsidR="00C33B40" w:rsidRPr="003F0030">
        <w:rPr>
          <w:rFonts w:ascii="Arial" w:hAnsi="Arial" w:cs="Arial"/>
        </w:rPr>
        <w:t>23</w:t>
      </w:r>
      <w:r w:rsidRPr="003F0030">
        <w:rPr>
          <w:rFonts w:ascii="Arial" w:hAnsi="Arial" w:cs="Arial"/>
        </w:rPr>
        <w:t>/gallon</w:t>
      </w:r>
    </w:p>
    <w:p w:rsidR="00410ABC" w:rsidRPr="003F0030" w:rsidRDefault="00410ABC" w:rsidP="00683C91">
      <w:pPr>
        <w:spacing w:after="120"/>
        <w:rPr>
          <w:rFonts w:ascii="Arial" w:hAnsi="Arial" w:cs="Arial"/>
        </w:rPr>
      </w:pPr>
      <w:r w:rsidRPr="003F0030">
        <w:rPr>
          <w:rFonts w:ascii="Arial" w:hAnsi="Arial" w:cs="Arial"/>
        </w:rPr>
        <w:tab/>
      </w:r>
      <w:r w:rsidRPr="003F0030">
        <w:rPr>
          <w:rFonts w:ascii="Arial" w:hAnsi="Arial" w:cs="Arial"/>
        </w:rPr>
        <w:tab/>
      </w:r>
      <w:r w:rsidR="00D047D7" w:rsidRPr="003F0030">
        <w:rPr>
          <w:rFonts w:ascii="Arial" w:hAnsi="Arial" w:cs="Arial"/>
        </w:rPr>
        <w:t>Fortified Wine</w:t>
      </w:r>
      <w:r w:rsidRPr="003F0030">
        <w:rPr>
          <w:rFonts w:ascii="Arial" w:hAnsi="Arial" w:cs="Arial"/>
        </w:rPr>
        <w:t xml:space="preserve"> –</w:t>
      </w:r>
      <w:r w:rsidRPr="003F0030">
        <w:rPr>
          <w:rFonts w:ascii="Arial" w:hAnsi="Arial" w:cs="Arial"/>
        </w:rPr>
        <w:tab/>
      </w:r>
      <w:r w:rsidR="00C33B40" w:rsidRPr="003F0030">
        <w:rPr>
          <w:rFonts w:ascii="Arial" w:hAnsi="Arial" w:cs="Arial"/>
        </w:rPr>
        <w:tab/>
      </w:r>
      <w:r w:rsidR="00C33B40" w:rsidRPr="003F0030">
        <w:rPr>
          <w:rFonts w:ascii="Arial" w:hAnsi="Arial" w:cs="Arial"/>
        </w:rPr>
        <w:tab/>
      </w:r>
      <w:r w:rsidRPr="003F0030">
        <w:rPr>
          <w:rFonts w:ascii="Arial" w:hAnsi="Arial" w:cs="Arial"/>
        </w:rPr>
        <w:t xml:space="preserve">$0.4536/liter </w:t>
      </w:r>
      <w:r w:rsidR="001B40C7">
        <w:rPr>
          <w:rFonts w:ascii="Arial" w:hAnsi="Arial" w:cs="Arial"/>
        </w:rPr>
        <w:t xml:space="preserve">  </w:t>
      </w:r>
      <w:r w:rsidRPr="003F0030">
        <w:rPr>
          <w:rFonts w:ascii="Arial" w:hAnsi="Arial" w:cs="Arial"/>
        </w:rPr>
        <w:t xml:space="preserve">or </w:t>
      </w:r>
      <w:r w:rsidR="00683C91">
        <w:rPr>
          <w:rFonts w:ascii="Arial" w:hAnsi="Arial" w:cs="Arial"/>
        </w:rPr>
        <w:t xml:space="preserve"> </w:t>
      </w:r>
      <w:r w:rsidRPr="003F0030">
        <w:rPr>
          <w:rFonts w:ascii="Arial" w:hAnsi="Arial" w:cs="Arial"/>
        </w:rPr>
        <w:t>$1.717</w:t>
      </w:r>
      <w:r w:rsidR="00C33B40" w:rsidRPr="003F0030">
        <w:rPr>
          <w:rFonts w:ascii="Arial" w:hAnsi="Arial" w:cs="Arial"/>
        </w:rPr>
        <w:t>076</w:t>
      </w:r>
      <w:r w:rsidRPr="003F0030">
        <w:rPr>
          <w:rFonts w:ascii="Arial" w:hAnsi="Arial" w:cs="Arial"/>
        </w:rPr>
        <w:t>/gallon</w:t>
      </w:r>
    </w:p>
    <w:p w:rsidR="00410ABC" w:rsidRPr="003F0030" w:rsidRDefault="00410ABC" w:rsidP="00683C91">
      <w:pPr>
        <w:spacing w:after="120"/>
        <w:rPr>
          <w:rFonts w:ascii="Arial" w:hAnsi="Arial" w:cs="Arial"/>
        </w:rPr>
      </w:pPr>
      <w:r w:rsidRPr="003F0030">
        <w:rPr>
          <w:rFonts w:ascii="Arial" w:hAnsi="Arial" w:cs="Arial"/>
        </w:rPr>
        <w:tab/>
      </w:r>
      <w:r w:rsidRPr="003F0030">
        <w:rPr>
          <w:rFonts w:ascii="Arial" w:hAnsi="Arial" w:cs="Arial"/>
        </w:rPr>
        <w:tab/>
        <w:t xml:space="preserve">Assessment – </w:t>
      </w:r>
      <w:r w:rsidRPr="003F0030">
        <w:rPr>
          <w:rFonts w:ascii="Arial" w:hAnsi="Arial" w:cs="Arial"/>
        </w:rPr>
        <w:tab/>
      </w:r>
      <w:r w:rsidRPr="003F0030">
        <w:rPr>
          <w:rFonts w:ascii="Arial" w:hAnsi="Arial" w:cs="Arial"/>
        </w:rPr>
        <w:tab/>
      </w:r>
      <w:r w:rsidRPr="003F0030">
        <w:rPr>
          <w:rFonts w:ascii="Arial" w:hAnsi="Arial" w:cs="Arial"/>
        </w:rPr>
        <w:tab/>
      </w:r>
      <w:r w:rsidR="00780492" w:rsidRPr="003F0030">
        <w:rPr>
          <w:rFonts w:ascii="Arial" w:hAnsi="Arial" w:cs="Arial"/>
        </w:rPr>
        <w:t>$0.0</w:t>
      </w:r>
      <w:r w:rsidR="00C33B40" w:rsidRPr="003F0030">
        <w:rPr>
          <w:rFonts w:ascii="Arial" w:hAnsi="Arial" w:cs="Arial"/>
        </w:rPr>
        <w:t>2113</w:t>
      </w:r>
      <w:r w:rsidR="00780492" w:rsidRPr="003F0030">
        <w:rPr>
          <w:rFonts w:ascii="Arial" w:hAnsi="Arial" w:cs="Arial"/>
        </w:rPr>
        <w:t xml:space="preserve">/liter or </w:t>
      </w:r>
      <w:r w:rsidR="00683C91">
        <w:rPr>
          <w:rFonts w:ascii="Arial" w:hAnsi="Arial" w:cs="Arial"/>
        </w:rPr>
        <w:t xml:space="preserve"> </w:t>
      </w:r>
      <w:r w:rsidR="00780492" w:rsidRPr="003F0030">
        <w:rPr>
          <w:rFonts w:ascii="Arial" w:hAnsi="Arial" w:cs="Arial"/>
        </w:rPr>
        <w:t>$0.0</w:t>
      </w:r>
      <w:r w:rsidR="00C33B40" w:rsidRPr="003F0030">
        <w:rPr>
          <w:rFonts w:ascii="Arial" w:hAnsi="Arial" w:cs="Arial"/>
        </w:rPr>
        <w:t>8</w:t>
      </w:r>
      <w:r w:rsidR="00780492" w:rsidRPr="003F0030">
        <w:rPr>
          <w:rFonts w:ascii="Arial" w:hAnsi="Arial" w:cs="Arial"/>
        </w:rPr>
        <w:t>/gallon</w:t>
      </w:r>
    </w:p>
    <w:p w:rsidR="00A63D6B" w:rsidRPr="003F0030" w:rsidRDefault="00A63D6B" w:rsidP="003F0030">
      <w:pPr>
        <w:rPr>
          <w:rFonts w:ascii="Arial" w:hAnsi="Arial" w:cs="Arial"/>
        </w:rPr>
      </w:pPr>
    </w:p>
    <w:p w:rsidR="00A63D6B" w:rsidRPr="003F0030" w:rsidRDefault="00A63D6B" w:rsidP="003F0030">
      <w:pPr>
        <w:rPr>
          <w:rFonts w:ascii="Arial" w:hAnsi="Arial" w:cs="Arial"/>
        </w:rPr>
      </w:pPr>
    </w:p>
    <w:p w:rsidR="00461193" w:rsidRPr="00B4499C" w:rsidRDefault="00B4499C" w:rsidP="003F0030">
      <w:pPr>
        <w:rPr>
          <w:rFonts w:ascii="Arial" w:hAnsi="Arial" w:cs="Arial"/>
          <w:b/>
        </w:rPr>
      </w:pPr>
      <w:r w:rsidRPr="00B4499C">
        <w:rPr>
          <w:rFonts w:ascii="Arial" w:hAnsi="Arial" w:cs="Arial"/>
          <w:b/>
        </w:rPr>
        <w:t>Federal Reports Used During Audits</w:t>
      </w:r>
    </w:p>
    <w:p w:rsidR="00461193" w:rsidRPr="00B4499C" w:rsidRDefault="00B4499C" w:rsidP="003F0030">
      <w:pPr>
        <w:rPr>
          <w:rFonts w:ascii="Arial" w:hAnsi="Arial" w:cs="Arial"/>
        </w:rPr>
      </w:pPr>
      <w:r w:rsidRPr="00B4499C">
        <w:rPr>
          <w:rFonts w:ascii="Arial" w:hAnsi="Arial" w:cs="Arial"/>
        </w:rPr>
        <w:t>(Examples Provided)</w:t>
      </w:r>
    </w:p>
    <w:p w:rsidR="00461193" w:rsidRPr="003F0030" w:rsidRDefault="00461193" w:rsidP="003F0030">
      <w:pPr>
        <w:rPr>
          <w:rFonts w:ascii="Arial" w:hAnsi="Arial" w:cs="Arial"/>
          <w:i/>
        </w:rPr>
      </w:pPr>
    </w:p>
    <w:p w:rsidR="00461193" w:rsidRPr="00B4499C" w:rsidRDefault="00461193" w:rsidP="003F0030">
      <w:pPr>
        <w:rPr>
          <w:rFonts w:ascii="Arial" w:hAnsi="Arial" w:cs="Arial"/>
          <w:b/>
        </w:rPr>
      </w:pPr>
      <w:r w:rsidRPr="00B4499C">
        <w:rPr>
          <w:rFonts w:ascii="Arial" w:hAnsi="Arial" w:cs="Arial"/>
          <w:b/>
        </w:rPr>
        <w:t>Excise Tax Returns (</w:t>
      </w:r>
      <w:r w:rsidR="004D4DCE" w:rsidRPr="00B4499C">
        <w:rPr>
          <w:rFonts w:ascii="Arial" w:hAnsi="Arial" w:cs="Arial"/>
          <w:b/>
        </w:rPr>
        <w:t>TTB</w:t>
      </w:r>
      <w:r w:rsidRPr="00B4499C">
        <w:rPr>
          <w:rFonts w:ascii="Arial" w:hAnsi="Arial" w:cs="Arial"/>
          <w:b/>
        </w:rPr>
        <w:t xml:space="preserve"> F 5000.24)</w:t>
      </w:r>
      <w:r w:rsidR="00B4499C" w:rsidRPr="00B4499C">
        <w:rPr>
          <w:rFonts w:ascii="Arial" w:hAnsi="Arial" w:cs="Arial"/>
          <w:b/>
        </w:rPr>
        <w:t xml:space="preserve"> </w:t>
      </w:r>
    </w:p>
    <w:p w:rsidR="00461193" w:rsidRPr="003F0030" w:rsidRDefault="00461193" w:rsidP="003F0030">
      <w:pPr>
        <w:rPr>
          <w:rFonts w:ascii="Arial" w:hAnsi="Arial" w:cs="Arial"/>
        </w:rPr>
      </w:pPr>
    </w:p>
    <w:p w:rsidR="00B4499C" w:rsidRDefault="00461193" w:rsidP="00B4499C">
      <w:pPr>
        <w:rPr>
          <w:rFonts w:ascii="Arial" w:hAnsi="Arial" w:cs="Arial"/>
        </w:rPr>
      </w:pPr>
      <w:r w:rsidRPr="003F0030">
        <w:rPr>
          <w:rFonts w:ascii="Arial" w:hAnsi="Arial" w:cs="Arial"/>
        </w:rPr>
        <w:t>These reports are used by manufacturers to pay the federal taxes assessed on their products.</w:t>
      </w:r>
      <w:r w:rsidR="002E3AC3">
        <w:rPr>
          <w:rFonts w:ascii="Arial" w:hAnsi="Arial" w:cs="Arial"/>
        </w:rPr>
        <w:t xml:space="preserve"> </w:t>
      </w:r>
      <w:r w:rsidRPr="003F0030">
        <w:rPr>
          <w:rFonts w:ascii="Arial" w:hAnsi="Arial" w:cs="Arial"/>
        </w:rPr>
        <w:t xml:space="preserve">They </w:t>
      </w:r>
      <w:r w:rsidR="004D4DCE" w:rsidRPr="003F0030">
        <w:rPr>
          <w:rFonts w:ascii="Arial" w:hAnsi="Arial" w:cs="Arial"/>
        </w:rPr>
        <w:t>may be</w:t>
      </w:r>
      <w:r w:rsidRPr="003F0030">
        <w:rPr>
          <w:rFonts w:ascii="Arial" w:hAnsi="Arial" w:cs="Arial"/>
        </w:rPr>
        <w:t xml:space="preserve"> filed semi-monthly</w:t>
      </w:r>
      <w:r w:rsidR="004D4DCE" w:rsidRPr="003F0030">
        <w:rPr>
          <w:rFonts w:ascii="Arial" w:hAnsi="Arial" w:cs="Arial"/>
        </w:rPr>
        <w:t>;</w:t>
      </w:r>
      <w:r w:rsidRPr="003F0030">
        <w:rPr>
          <w:rFonts w:ascii="Arial" w:hAnsi="Arial" w:cs="Arial"/>
        </w:rPr>
        <w:t xml:space="preserve"> one covers the 1</w:t>
      </w:r>
      <w:r w:rsidRPr="003F0030">
        <w:rPr>
          <w:rFonts w:ascii="Arial" w:hAnsi="Arial" w:cs="Arial"/>
          <w:vertAlign w:val="superscript"/>
        </w:rPr>
        <w:t>st</w:t>
      </w:r>
      <w:r w:rsidRPr="003F0030">
        <w:rPr>
          <w:rFonts w:ascii="Arial" w:hAnsi="Arial" w:cs="Arial"/>
        </w:rPr>
        <w:t xml:space="preserve"> through the 15</w:t>
      </w:r>
      <w:r w:rsidRPr="003F0030">
        <w:rPr>
          <w:rFonts w:ascii="Arial" w:hAnsi="Arial" w:cs="Arial"/>
          <w:vertAlign w:val="superscript"/>
        </w:rPr>
        <w:t>th</w:t>
      </w:r>
      <w:r w:rsidRPr="003F0030">
        <w:rPr>
          <w:rFonts w:ascii="Arial" w:hAnsi="Arial" w:cs="Arial"/>
        </w:rPr>
        <w:t xml:space="preserve"> and the other covers the 16</w:t>
      </w:r>
      <w:r w:rsidRPr="003F0030">
        <w:rPr>
          <w:rFonts w:ascii="Arial" w:hAnsi="Arial" w:cs="Arial"/>
          <w:vertAlign w:val="superscript"/>
        </w:rPr>
        <w:t>th</w:t>
      </w:r>
      <w:r w:rsidRPr="003F0030">
        <w:rPr>
          <w:rFonts w:ascii="Arial" w:hAnsi="Arial" w:cs="Arial"/>
        </w:rPr>
        <w:t xml:space="preserve"> through the </w:t>
      </w:r>
      <w:r w:rsidR="004D4DCE" w:rsidRPr="003F0030">
        <w:rPr>
          <w:rFonts w:ascii="Arial" w:hAnsi="Arial" w:cs="Arial"/>
        </w:rPr>
        <w:t>end</w:t>
      </w:r>
      <w:r w:rsidRPr="003F0030">
        <w:rPr>
          <w:rFonts w:ascii="Arial" w:hAnsi="Arial" w:cs="Arial"/>
        </w:rPr>
        <w:t xml:space="preserve"> of each month</w:t>
      </w:r>
      <w:r w:rsidR="004D4DCE" w:rsidRPr="003F0030">
        <w:rPr>
          <w:rFonts w:ascii="Arial" w:hAnsi="Arial" w:cs="Arial"/>
        </w:rPr>
        <w:t xml:space="preserve"> (e</w:t>
      </w:r>
      <w:r w:rsidRPr="003F0030">
        <w:rPr>
          <w:rFonts w:ascii="Arial" w:hAnsi="Arial" w:cs="Arial"/>
        </w:rPr>
        <w:t>xcept for the month of September</w:t>
      </w:r>
      <w:r w:rsidR="004D4DCE" w:rsidRPr="003F0030">
        <w:rPr>
          <w:rFonts w:ascii="Arial" w:hAnsi="Arial" w:cs="Arial"/>
        </w:rPr>
        <w:t xml:space="preserve"> which requires 3 filings,</w:t>
      </w:r>
      <w:r w:rsidRPr="003F0030">
        <w:rPr>
          <w:rFonts w:ascii="Arial" w:hAnsi="Arial" w:cs="Arial"/>
        </w:rPr>
        <w:t xml:space="preserve"> see </w:t>
      </w:r>
      <w:r w:rsidR="004D4DCE" w:rsidRPr="003F0030">
        <w:rPr>
          <w:rFonts w:ascii="Arial" w:hAnsi="Arial" w:cs="Arial"/>
        </w:rPr>
        <w:t>TTB</w:t>
      </w:r>
      <w:r w:rsidRPr="003F0030">
        <w:rPr>
          <w:rFonts w:ascii="Arial" w:hAnsi="Arial" w:cs="Arial"/>
        </w:rPr>
        <w:t xml:space="preserve"> requirements).</w:t>
      </w:r>
      <w:r w:rsidR="002E3AC3">
        <w:rPr>
          <w:rFonts w:ascii="Arial" w:hAnsi="Arial" w:cs="Arial"/>
        </w:rPr>
        <w:t xml:space="preserve"> </w:t>
      </w:r>
      <w:r w:rsidR="004D4DCE" w:rsidRPr="003F0030">
        <w:rPr>
          <w:rFonts w:ascii="Arial" w:hAnsi="Arial" w:cs="Arial"/>
        </w:rPr>
        <w:t>They may be filed on a quarterly basis; January through March, April through June, July through September, and October through December</w:t>
      </w:r>
      <w:r w:rsidR="00C04A15" w:rsidRPr="003F0030">
        <w:rPr>
          <w:rFonts w:ascii="Arial" w:hAnsi="Arial" w:cs="Arial"/>
        </w:rPr>
        <w:t>, if you qualify</w:t>
      </w:r>
      <w:r w:rsidR="004D4DCE" w:rsidRPr="003F0030">
        <w:rPr>
          <w:rFonts w:ascii="Arial" w:hAnsi="Arial" w:cs="Arial"/>
        </w:rPr>
        <w:t>.</w:t>
      </w:r>
      <w:r w:rsidR="002E3AC3">
        <w:rPr>
          <w:rFonts w:ascii="Arial" w:hAnsi="Arial" w:cs="Arial"/>
        </w:rPr>
        <w:t xml:space="preserve"> </w:t>
      </w:r>
      <w:r w:rsidR="004D4DCE" w:rsidRPr="003F0030">
        <w:rPr>
          <w:rFonts w:ascii="Arial" w:hAnsi="Arial" w:cs="Arial"/>
        </w:rPr>
        <w:t>Or they may be filed on a</w:t>
      </w:r>
      <w:r w:rsidR="00C04A15" w:rsidRPr="003F0030">
        <w:rPr>
          <w:rFonts w:ascii="Arial" w:hAnsi="Arial" w:cs="Arial"/>
        </w:rPr>
        <w:t>n</w:t>
      </w:r>
      <w:r w:rsidR="004D4DCE" w:rsidRPr="003F0030">
        <w:rPr>
          <w:rFonts w:ascii="Arial" w:hAnsi="Arial" w:cs="Arial"/>
        </w:rPr>
        <w:t xml:space="preserve"> </w:t>
      </w:r>
      <w:r w:rsidR="00C04A15" w:rsidRPr="003F0030">
        <w:rPr>
          <w:rFonts w:ascii="Arial" w:hAnsi="Arial" w:cs="Arial"/>
        </w:rPr>
        <w:t>annual</w:t>
      </w:r>
      <w:r w:rsidR="004D4DCE" w:rsidRPr="003F0030">
        <w:rPr>
          <w:rFonts w:ascii="Arial" w:hAnsi="Arial" w:cs="Arial"/>
        </w:rPr>
        <w:t xml:space="preserve"> basis each January for the prior calendar year, if you qualify.</w:t>
      </w:r>
      <w:r w:rsidR="002E3AC3">
        <w:rPr>
          <w:rFonts w:ascii="Arial" w:hAnsi="Arial" w:cs="Arial"/>
        </w:rPr>
        <w:t xml:space="preserve"> </w:t>
      </w:r>
    </w:p>
    <w:p w:rsidR="00B4499C" w:rsidRDefault="00B4499C" w:rsidP="00B4499C">
      <w:pPr>
        <w:rPr>
          <w:rFonts w:ascii="Arial" w:hAnsi="Arial" w:cs="Arial"/>
        </w:rPr>
      </w:pPr>
    </w:p>
    <w:p w:rsidR="00461193" w:rsidRPr="003F0030" w:rsidRDefault="00B4499C" w:rsidP="00B4499C">
      <w:pPr>
        <w:rPr>
          <w:rFonts w:ascii="Arial" w:hAnsi="Arial" w:cs="Arial"/>
        </w:rPr>
      </w:pPr>
      <w:r>
        <w:rPr>
          <w:rFonts w:ascii="Arial" w:hAnsi="Arial" w:cs="Arial"/>
        </w:rPr>
        <w:t>Q</w:t>
      </w:r>
      <w:r w:rsidR="00934ED2" w:rsidRPr="003F0030">
        <w:rPr>
          <w:rFonts w:ascii="Arial" w:hAnsi="Arial" w:cs="Arial"/>
        </w:rPr>
        <w:t xml:space="preserve">uarterly qualifiers pay less than $50,000 </w:t>
      </w:r>
      <w:r w:rsidR="00CC35A9" w:rsidRPr="003F0030">
        <w:rPr>
          <w:rFonts w:ascii="Arial" w:hAnsi="Arial" w:cs="Arial"/>
        </w:rPr>
        <w:t>in yearly taxes and have less than 60,000 gallons on hand at all times.</w:t>
      </w:r>
      <w:r w:rsidR="002E3AC3">
        <w:rPr>
          <w:rFonts w:ascii="Arial" w:hAnsi="Arial" w:cs="Arial"/>
        </w:rPr>
        <w:t xml:space="preserve"> </w:t>
      </w:r>
      <w:r w:rsidR="00CC35A9" w:rsidRPr="003F0030">
        <w:rPr>
          <w:rFonts w:ascii="Arial" w:hAnsi="Arial" w:cs="Arial"/>
        </w:rPr>
        <w:t>A</w:t>
      </w:r>
      <w:r w:rsidR="00C04A15" w:rsidRPr="003F0030">
        <w:rPr>
          <w:rFonts w:ascii="Arial" w:hAnsi="Arial" w:cs="Arial"/>
        </w:rPr>
        <w:t>nnual qualifiers</w:t>
      </w:r>
      <w:r w:rsidR="00934ED2" w:rsidRPr="003F0030">
        <w:rPr>
          <w:rFonts w:ascii="Arial" w:hAnsi="Arial" w:cs="Arial"/>
        </w:rPr>
        <w:t xml:space="preserve"> pay less than $1,000 in yearly taxes</w:t>
      </w:r>
      <w:r w:rsidR="00CC35A9" w:rsidRPr="003F0030">
        <w:rPr>
          <w:rFonts w:ascii="Arial" w:hAnsi="Arial" w:cs="Arial"/>
        </w:rPr>
        <w:t xml:space="preserve"> and have less than 20,000 gallons on hand at all times</w:t>
      </w:r>
      <w:r w:rsidR="00934ED2" w:rsidRPr="003F0030">
        <w:rPr>
          <w:rFonts w:ascii="Arial" w:hAnsi="Arial" w:cs="Arial"/>
        </w:rPr>
        <w:t>.</w:t>
      </w:r>
      <w:r w:rsidR="002E3AC3">
        <w:rPr>
          <w:rFonts w:ascii="Arial" w:hAnsi="Arial" w:cs="Arial"/>
        </w:rPr>
        <w:t xml:space="preserve"> </w:t>
      </w:r>
      <w:r w:rsidR="00934ED2" w:rsidRPr="003F0030">
        <w:rPr>
          <w:rFonts w:ascii="Arial" w:hAnsi="Arial" w:cs="Arial"/>
        </w:rPr>
        <w:t xml:space="preserve">(See the Federal regulations for all the </w:t>
      </w:r>
      <w:r w:rsidR="00C04A15" w:rsidRPr="003F0030">
        <w:rPr>
          <w:rFonts w:ascii="Arial" w:hAnsi="Arial" w:cs="Arial"/>
        </w:rPr>
        <w:t xml:space="preserve">specific </w:t>
      </w:r>
      <w:r w:rsidR="00934ED2" w:rsidRPr="003F0030">
        <w:rPr>
          <w:rFonts w:ascii="Arial" w:hAnsi="Arial" w:cs="Arial"/>
        </w:rPr>
        <w:t>requirements that must be met.)</w:t>
      </w:r>
    </w:p>
    <w:p w:rsidR="00461193" w:rsidRPr="003F0030" w:rsidRDefault="00461193" w:rsidP="003F0030">
      <w:pPr>
        <w:numPr>
          <w:ilvl w:val="12"/>
          <w:numId w:val="0"/>
        </w:numPr>
        <w:ind w:left="360" w:hanging="360"/>
        <w:rPr>
          <w:rFonts w:ascii="Arial" w:hAnsi="Arial" w:cs="Arial"/>
        </w:rPr>
      </w:pPr>
    </w:p>
    <w:p w:rsidR="00461193" w:rsidRPr="003F0030" w:rsidRDefault="00461193" w:rsidP="00B4499C">
      <w:pPr>
        <w:numPr>
          <w:ilvl w:val="0"/>
          <w:numId w:val="19"/>
        </w:numPr>
        <w:ind w:left="360"/>
        <w:rPr>
          <w:rFonts w:ascii="Arial" w:hAnsi="Arial" w:cs="Arial"/>
        </w:rPr>
      </w:pPr>
      <w:r w:rsidRPr="003F0030">
        <w:rPr>
          <w:rFonts w:ascii="Arial" w:hAnsi="Arial" w:cs="Arial"/>
        </w:rPr>
        <w:t>The taxes are paid on wine/cider removed from bond for sales at the winery or for direct shipments to customers for sales or samples.</w:t>
      </w:r>
      <w:r w:rsidR="002E3AC3">
        <w:rPr>
          <w:rFonts w:ascii="Arial" w:hAnsi="Arial" w:cs="Arial"/>
        </w:rPr>
        <w:t xml:space="preserve"> </w:t>
      </w:r>
      <w:r w:rsidRPr="003F0030">
        <w:rPr>
          <w:rFonts w:ascii="Arial" w:hAnsi="Arial" w:cs="Arial"/>
        </w:rPr>
        <w:t xml:space="preserve">This wine/cider is listed on the </w:t>
      </w:r>
      <w:r w:rsidR="007B36E8" w:rsidRPr="003F0030">
        <w:rPr>
          <w:rFonts w:ascii="Arial" w:hAnsi="Arial" w:cs="Arial"/>
        </w:rPr>
        <w:t>TTB</w:t>
      </w:r>
      <w:r w:rsidRPr="003F0030">
        <w:rPr>
          <w:rFonts w:ascii="Arial" w:hAnsi="Arial" w:cs="Arial"/>
        </w:rPr>
        <w:t xml:space="preserve"> </w:t>
      </w:r>
      <w:r w:rsidR="007B36E8" w:rsidRPr="003F0030">
        <w:rPr>
          <w:rFonts w:ascii="Arial" w:hAnsi="Arial" w:cs="Arial"/>
        </w:rPr>
        <w:t xml:space="preserve">F 5120.17 Report of Wine Premises Operations form </w:t>
      </w:r>
      <w:r w:rsidRPr="003F0030">
        <w:rPr>
          <w:rFonts w:ascii="Arial" w:hAnsi="Arial" w:cs="Arial"/>
        </w:rPr>
        <w:t>under “Removed Taxpaid” (</w:t>
      </w:r>
      <w:r w:rsidR="00EB38C7" w:rsidRPr="003F0030">
        <w:rPr>
          <w:rFonts w:ascii="Arial" w:hAnsi="Arial" w:cs="Arial"/>
        </w:rPr>
        <w:t xml:space="preserve">Section A, Line 14 and/or </w:t>
      </w:r>
      <w:r w:rsidRPr="003F0030">
        <w:rPr>
          <w:rFonts w:ascii="Arial" w:hAnsi="Arial" w:cs="Arial"/>
        </w:rPr>
        <w:t>Section B, Line 8).</w:t>
      </w:r>
    </w:p>
    <w:p w:rsidR="00461193" w:rsidRPr="003F0030" w:rsidRDefault="00461193" w:rsidP="003F0030">
      <w:pPr>
        <w:numPr>
          <w:ilvl w:val="12"/>
          <w:numId w:val="0"/>
        </w:numPr>
        <w:ind w:left="360" w:hanging="360"/>
        <w:rPr>
          <w:rFonts w:ascii="Arial" w:hAnsi="Arial" w:cs="Arial"/>
        </w:rPr>
      </w:pPr>
    </w:p>
    <w:p w:rsidR="00461193" w:rsidRPr="003F0030" w:rsidRDefault="00461193" w:rsidP="00B4499C">
      <w:pPr>
        <w:numPr>
          <w:ilvl w:val="0"/>
          <w:numId w:val="19"/>
        </w:numPr>
        <w:ind w:left="360"/>
        <w:rPr>
          <w:rFonts w:ascii="Arial" w:hAnsi="Arial" w:cs="Arial"/>
        </w:rPr>
      </w:pPr>
      <w:r w:rsidRPr="003F0030">
        <w:rPr>
          <w:rFonts w:ascii="Arial" w:hAnsi="Arial" w:cs="Arial"/>
        </w:rPr>
        <w:t xml:space="preserve">Excise taxes are </w:t>
      </w:r>
      <w:r w:rsidR="0079553B">
        <w:rPr>
          <w:rFonts w:ascii="Arial" w:hAnsi="Arial" w:cs="Arial"/>
        </w:rPr>
        <w:t>not</w:t>
      </w:r>
      <w:r w:rsidRPr="003F0030">
        <w:rPr>
          <w:rFonts w:ascii="Arial" w:hAnsi="Arial" w:cs="Arial"/>
        </w:rPr>
        <w:t xml:space="preserve"> paid on wine/cider (that meet </w:t>
      </w:r>
      <w:r w:rsidR="007B36E8" w:rsidRPr="003F0030">
        <w:rPr>
          <w:rFonts w:ascii="Arial" w:hAnsi="Arial" w:cs="Arial"/>
        </w:rPr>
        <w:t>TTB</w:t>
      </w:r>
      <w:r w:rsidRPr="003F0030">
        <w:rPr>
          <w:rFonts w:ascii="Arial" w:hAnsi="Arial" w:cs="Arial"/>
        </w:rPr>
        <w:t>’s guidelines) used for tasting on premises, removed for exports (from US), removed for family use</w:t>
      </w:r>
      <w:r w:rsidR="00757734" w:rsidRPr="003F0030">
        <w:rPr>
          <w:rFonts w:ascii="Arial" w:hAnsi="Arial" w:cs="Arial"/>
        </w:rPr>
        <w:t xml:space="preserve"> (within guidelines)</w:t>
      </w:r>
      <w:r w:rsidRPr="003F0030">
        <w:rPr>
          <w:rFonts w:ascii="Arial" w:hAnsi="Arial" w:cs="Arial"/>
        </w:rPr>
        <w:t>, or used for testing.</w:t>
      </w:r>
    </w:p>
    <w:p w:rsidR="00461193" w:rsidRPr="003F0030" w:rsidRDefault="00461193" w:rsidP="003F0030">
      <w:pPr>
        <w:rPr>
          <w:rFonts w:ascii="Arial" w:hAnsi="Arial" w:cs="Arial"/>
        </w:rPr>
      </w:pPr>
    </w:p>
    <w:p w:rsidR="00461193" w:rsidRPr="003F0030" w:rsidRDefault="00461193" w:rsidP="00B4499C">
      <w:pPr>
        <w:numPr>
          <w:ilvl w:val="0"/>
          <w:numId w:val="20"/>
        </w:numPr>
        <w:ind w:left="360"/>
        <w:rPr>
          <w:rFonts w:ascii="Arial" w:hAnsi="Arial" w:cs="Arial"/>
        </w:rPr>
      </w:pPr>
      <w:r w:rsidRPr="003F0030">
        <w:rPr>
          <w:rFonts w:ascii="Arial" w:hAnsi="Arial" w:cs="Arial"/>
        </w:rPr>
        <w:t xml:space="preserve">The current tax rates </w:t>
      </w:r>
      <w:r w:rsidR="001B40C7" w:rsidRPr="001B40C7">
        <w:rPr>
          <w:rFonts w:ascii="Arial" w:hAnsi="Arial" w:cs="Arial"/>
        </w:rPr>
        <w:t>(per gallon)</w:t>
      </w:r>
      <w:r w:rsidR="001B40C7">
        <w:rPr>
          <w:rFonts w:ascii="Arial" w:hAnsi="Arial" w:cs="Arial"/>
        </w:rPr>
        <w:t xml:space="preserve"> </w:t>
      </w:r>
      <w:r w:rsidRPr="003F0030">
        <w:rPr>
          <w:rFonts w:ascii="Arial" w:hAnsi="Arial" w:cs="Arial"/>
        </w:rPr>
        <w:t>on wine and cider are:</w:t>
      </w:r>
      <w:r w:rsidR="002E3AC3">
        <w:rPr>
          <w:rFonts w:ascii="Arial" w:hAnsi="Arial" w:cs="Arial"/>
        </w:rPr>
        <w:t xml:space="preserve"> </w:t>
      </w:r>
      <w:r w:rsidR="00B4499C">
        <w:rPr>
          <w:rFonts w:ascii="Arial" w:hAnsi="Arial" w:cs="Arial"/>
        </w:rPr>
        <w:br/>
      </w:r>
    </w:p>
    <w:p w:rsidR="00461193" w:rsidRPr="003F0030" w:rsidRDefault="0079553B" w:rsidP="00B4499C">
      <w:pPr>
        <w:numPr>
          <w:ilvl w:val="0"/>
          <w:numId w:val="48"/>
        </w:numPr>
        <w:spacing w:after="120"/>
        <w:rPr>
          <w:rFonts w:ascii="Arial" w:hAnsi="Arial" w:cs="Arial"/>
        </w:rPr>
      </w:pPr>
      <w:r>
        <w:rPr>
          <w:rFonts w:ascii="Arial" w:hAnsi="Arial" w:cs="Arial"/>
        </w:rPr>
        <w:t>Not</w:t>
      </w:r>
      <w:r w:rsidR="00461193" w:rsidRPr="003F0030">
        <w:rPr>
          <w:rFonts w:ascii="Arial" w:hAnsi="Arial" w:cs="Arial"/>
        </w:rPr>
        <w:t xml:space="preserve"> Over 14 Percent</w:t>
      </w:r>
      <w:r w:rsidR="002E3AC3">
        <w:rPr>
          <w:rFonts w:ascii="Arial" w:hAnsi="Arial" w:cs="Arial"/>
        </w:rPr>
        <w:t xml:space="preserve"> </w:t>
      </w:r>
      <w:r w:rsidR="00461193" w:rsidRPr="003F0030">
        <w:rPr>
          <w:rFonts w:ascii="Arial" w:hAnsi="Arial" w:cs="Arial"/>
        </w:rPr>
        <w:t>–</w:t>
      </w:r>
      <w:r w:rsidR="00461193" w:rsidRPr="003F0030">
        <w:rPr>
          <w:rFonts w:ascii="Arial" w:hAnsi="Arial" w:cs="Arial"/>
        </w:rPr>
        <w:tab/>
      </w:r>
      <w:r w:rsidR="007B36E8" w:rsidRPr="003F0030">
        <w:rPr>
          <w:rFonts w:ascii="Arial" w:hAnsi="Arial" w:cs="Arial"/>
        </w:rPr>
        <w:tab/>
      </w:r>
      <w:r w:rsidR="00461193" w:rsidRPr="003F0030">
        <w:rPr>
          <w:rFonts w:ascii="Arial" w:hAnsi="Arial" w:cs="Arial"/>
        </w:rPr>
        <w:tab/>
      </w:r>
      <w:r w:rsidR="00461193" w:rsidRPr="003F0030">
        <w:rPr>
          <w:rFonts w:ascii="Arial" w:hAnsi="Arial" w:cs="Arial"/>
        </w:rPr>
        <w:tab/>
        <w:t>$1.07</w:t>
      </w:r>
    </w:p>
    <w:p w:rsidR="00461193" w:rsidRPr="003F0030" w:rsidRDefault="00461193" w:rsidP="00B4499C">
      <w:pPr>
        <w:numPr>
          <w:ilvl w:val="0"/>
          <w:numId w:val="48"/>
        </w:numPr>
        <w:spacing w:after="120"/>
        <w:rPr>
          <w:rFonts w:ascii="Arial" w:hAnsi="Arial" w:cs="Arial"/>
        </w:rPr>
      </w:pPr>
      <w:r w:rsidRPr="003F0030">
        <w:rPr>
          <w:rFonts w:ascii="Arial" w:hAnsi="Arial" w:cs="Arial"/>
        </w:rPr>
        <w:t>Over 14 to 21 Percent</w:t>
      </w:r>
      <w:r w:rsidR="002E3AC3">
        <w:rPr>
          <w:rFonts w:ascii="Arial" w:hAnsi="Arial" w:cs="Arial"/>
        </w:rPr>
        <w:t xml:space="preserve"> </w:t>
      </w:r>
      <w:r w:rsidRPr="003F0030">
        <w:rPr>
          <w:rFonts w:ascii="Arial" w:hAnsi="Arial" w:cs="Arial"/>
        </w:rPr>
        <w:t>–</w:t>
      </w:r>
      <w:r w:rsidRPr="003F0030">
        <w:rPr>
          <w:rFonts w:ascii="Arial" w:hAnsi="Arial" w:cs="Arial"/>
        </w:rPr>
        <w:tab/>
      </w:r>
      <w:r w:rsidRPr="003F0030">
        <w:rPr>
          <w:rFonts w:ascii="Arial" w:hAnsi="Arial" w:cs="Arial"/>
        </w:rPr>
        <w:tab/>
      </w:r>
      <w:r w:rsidR="007B36E8" w:rsidRPr="003F0030">
        <w:rPr>
          <w:rFonts w:ascii="Arial" w:hAnsi="Arial" w:cs="Arial"/>
        </w:rPr>
        <w:tab/>
      </w:r>
      <w:r w:rsidRPr="003F0030">
        <w:rPr>
          <w:rFonts w:ascii="Arial" w:hAnsi="Arial" w:cs="Arial"/>
        </w:rPr>
        <w:tab/>
        <w:t>$1.57</w:t>
      </w:r>
    </w:p>
    <w:p w:rsidR="00461193" w:rsidRPr="003F0030" w:rsidRDefault="00461193" w:rsidP="00B4499C">
      <w:pPr>
        <w:numPr>
          <w:ilvl w:val="0"/>
          <w:numId w:val="48"/>
        </w:numPr>
        <w:spacing w:after="120"/>
        <w:rPr>
          <w:rFonts w:ascii="Arial" w:hAnsi="Arial" w:cs="Arial"/>
        </w:rPr>
      </w:pPr>
      <w:r w:rsidRPr="003F0030">
        <w:rPr>
          <w:rFonts w:ascii="Arial" w:hAnsi="Arial" w:cs="Arial"/>
        </w:rPr>
        <w:t>Over 21 to 24 Percent</w:t>
      </w:r>
      <w:r w:rsidR="002E3AC3">
        <w:rPr>
          <w:rFonts w:ascii="Arial" w:hAnsi="Arial" w:cs="Arial"/>
        </w:rPr>
        <w:t xml:space="preserve"> </w:t>
      </w:r>
      <w:r w:rsidRPr="003F0030">
        <w:rPr>
          <w:rFonts w:ascii="Arial" w:hAnsi="Arial" w:cs="Arial"/>
        </w:rPr>
        <w:t>–</w:t>
      </w:r>
      <w:r w:rsidRPr="003F0030">
        <w:rPr>
          <w:rFonts w:ascii="Arial" w:hAnsi="Arial" w:cs="Arial"/>
        </w:rPr>
        <w:tab/>
      </w:r>
      <w:r w:rsidRPr="003F0030">
        <w:rPr>
          <w:rFonts w:ascii="Arial" w:hAnsi="Arial" w:cs="Arial"/>
        </w:rPr>
        <w:tab/>
      </w:r>
      <w:r w:rsidRPr="003F0030">
        <w:rPr>
          <w:rFonts w:ascii="Arial" w:hAnsi="Arial" w:cs="Arial"/>
        </w:rPr>
        <w:tab/>
      </w:r>
      <w:r w:rsidR="007B36E8" w:rsidRPr="003F0030">
        <w:rPr>
          <w:rFonts w:ascii="Arial" w:hAnsi="Arial" w:cs="Arial"/>
        </w:rPr>
        <w:tab/>
      </w:r>
      <w:r w:rsidRPr="003F0030">
        <w:rPr>
          <w:rFonts w:ascii="Arial" w:hAnsi="Arial" w:cs="Arial"/>
        </w:rPr>
        <w:t>$3.15</w:t>
      </w:r>
    </w:p>
    <w:p w:rsidR="00461193" w:rsidRPr="003F0030" w:rsidRDefault="00461193" w:rsidP="00B4499C">
      <w:pPr>
        <w:numPr>
          <w:ilvl w:val="0"/>
          <w:numId w:val="48"/>
        </w:numPr>
        <w:spacing w:after="120"/>
        <w:rPr>
          <w:rFonts w:ascii="Arial" w:hAnsi="Arial" w:cs="Arial"/>
        </w:rPr>
      </w:pPr>
      <w:r w:rsidRPr="003F0030">
        <w:rPr>
          <w:rFonts w:ascii="Arial" w:hAnsi="Arial" w:cs="Arial"/>
        </w:rPr>
        <w:t>Artificially Carbonated Wine</w:t>
      </w:r>
      <w:r w:rsidR="002E3AC3">
        <w:rPr>
          <w:rFonts w:ascii="Arial" w:hAnsi="Arial" w:cs="Arial"/>
        </w:rPr>
        <w:t xml:space="preserve"> </w:t>
      </w:r>
      <w:r w:rsidRPr="003F0030">
        <w:rPr>
          <w:rFonts w:ascii="Arial" w:hAnsi="Arial" w:cs="Arial"/>
        </w:rPr>
        <w:t>–</w:t>
      </w:r>
      <w:r w:rsidRPr="003F0030">
        <w:rPr>
          <w:rFonts w:ascii="Arial" w:hAnsi="Arial" w:cs="Arial"/>
        </w:rPr>
        <w:tab/>
      </w:r>
      <w:r w:rsidRPr="003F0030">
        <w:rPr>
          <w:rFonts w:ascii="Arial" w:hAnsi="Arial" w:cs="Arial"/>
        </w:rPr>
        <w:tab/>
        <w:t>$3.30</w:t>
      </w:r>
    </w:p>
    <w:p w:rsidR="00461193" w:rsidRPr="003F0030" w:rsidRDefault="00461193" w:rsidP="00B4499C">
      <w:pPr>
        <w:numPr>
          <w:ilvl w:val="0"/>
          <w:numId w:val="48"/>
        </w:numPr>
        <w:spacing w:after="120"/>
        <w:rPr>
          <w:rFonts w:ascii="Arial" w:hAnsi="Arial" w:cs="Arial"/>
        </w:rPr>
      </w:pPr>
      <w:r w:rsidRPr="003F0030">
        <w:rPr>
          <w:rFonts w:ascii="Arial" w:hAnsi="Arial" w:cs="Arial"/>
        </w:rPr>
        <w:t>Sparkling Wine</w:t>
      </w:r>
      <w:r w:rsidR="002E3AC3">
        <w:rPr>
          <w:rFonts w:ascii="Arial" w:hAnsi="Arial" w:cs="Arial"/>
        </w:rPr>
        <w:t xml:space="preserve"> </w:t>
      </w:r>
      <w:r w:rsidRPr="003F0030">
        <w:rPr>
          <w:rFonts w:ascii="Arial" w:hAnsi="Arial" w:cs="Arial"/>
        </w:rPr>
        <w:t>–</w:t>
      </w:r>
      <w:r w:rsidRPr="003F0030">
        <w:rPr>
          <w:rFonts w:ascii="Arial" w:hAnsi="Arial" w:cs="Arial"/>
        </w:rPr>
        <w:tab/>
      </w:r>
      <w:r w:rsidRPr="003F0030">
        <w:rPr>
          <w:rFonts w:ascii="Arial" w:hAnsi="Arial" w:cs="Arial"/>
        </w:rPr>
        <w:tab/>
      </w:r>
      <w:r w:rsidR="007B36E8" w:rsidRPr="003F0030">
        <w:rPr>
          <w:rFonts w:ascii="Arial" w:hAnsi="Arial" w:cs="Arial"/>
        </w:rPr>
        <w:tab/>
      </w:r>
      <w:r w:rsidR="007B36E8" w:rsidRPr="003F0030">
        <w:rPr>
          <w:rFonts w:ascii="Arial" w:hAnsi="Arial" w:cs="Arial"/>
        </w:rPr>
        <w:tab/>
      </w:r>
      <w:r w:rsidRPr="003F0030">
        <w:rPr>
          <w:rFonts w:ascii="Arial" w:hAnsi="Arial" w:cs="Arial"/>
        </w:rPr>
        <w:tab/>
        <w:t>$3.40</w:t>
      </w:r>
    </w:p>
    <w:p w:rsidR="00461193" w:rsidRPr="003F0030" w:rsidRDefault="00461193" w:rsidP="00B4499C">
      <w:pPr>
        <w:numPr>
          <w:ilvl w:val="0"/>
          <w:numId w:val="48"/>
        </w:numPr>
        <w:spacing w:after="120"/>
        <w:rPr>
          <w:rFonts w:ascii="Arial" w:hAnsi="Arial" w:cs="Arial"/>
        </w:rPr>
      </w:pPr>
      <w:r w:rsidRPr="003F0030">
        <w:rPr>
          <w:rFonts w:ascii="Arial" w:hAnsi="Arial" w:cs="Arial"/>
        </w:rPr>
        <w:t>Hard Cider</w:t>
      </w:r>
      <w:r w:rsidR="002E3AC3">
        <w:rPr>
          <w:rFonts w:ascii="Arial" w:hAnsi="Arial" w:cs="Arial"/>
        </w:rPr>
        <w:t xml:space="preserve"> </w:t>
      </w:r>
      <w:r w:rsidRPr="003F0030">
        <w:rPr>
          <w:rFonts w:ascii="Arial" w:hAnsi="Arial" w:cs="Arial"/>
        </w:rPr>
        <w:t>–</w:t>
      </w:r>
      <w:r w:rsidRPr="003F0030">
        <w:rPr>
          <w:rFonts w:ascii="Arial" w:hAnsi="Arial" w:cs="Arial"/>
        </w:rPr>
        <w:tab/>
      </w:r>
      <w:r w:rsidRPr="003F0030">
        <w:rPr>
          <w:rFonts w:ascii="Arial" w:hAnsi="Arial" w:cs="Arial"/>
        </w:rPr>
        <w:tab/>
      </w:r>
      <w:r w:rsidRPr="003F0030">
        <w:rPr>
          <w:rFonts w:ascii="Arial" w:hAnsi="Arial" w:cs="Arial"/>
        </w:rPr>
        <w:tab/>
      </w:r>
      <w:r w:rsidR="007B36E8" w:rsidRPr="003F0030">
        <w:rPr>
          <w:rFonts w:ascii="Arial" w:hAnsi="Arial" w:cs="Arial"/>
        </w:rPr>
        <w:tab/>
      </w:r>
      <w:r w:rsidR="007B36E8" w:rsidRPr="003F0030">
        <w:rPr>
          <w:rFonts w:ascii="Arial" w:hAnsi="Arial" w:cs="Arial"/>
        </w:rPr>
        <w:tab/>
      </w:r>
      <w:r w:rsidR="007B36E8" w:rsidRPr="003F0030">
        <w:rPr>
          <w:rFonts w:ascii="Arial" w:hAnsi="Arial" w:cs="Arial"/>
        </w:rPr>
        <w:tab/>
      </w:r>
      <w:r w:rsidRPr="003F0030">
        <w:rPr>
          <w:rFonts w:ascii="Arial" w:hAnsi="Arial" w:cs="Arial"/>
        </w:rPr>
        <w:t>$0.226</w:t>
      </w:r>
    </w:p>
    <w:p w:rsidR="001B40C7" w:rsidRDefault="00461193" w:rsidP="00B4499C">
      <w:pPr>
        <w:spacing w:after="120"/>
        <w:ind w:left="360"/>
        <w:rPr>
          <w:rFonts w:ascii="Arial" w:hAnsi="Arial" w:cs="Arial"/>
        </w:rPr>
      </w:pPr>
      <w:r w:rsidRPr="003F0030">
        <w:rPr>
          <w:rFonts w:ascii="Arial" w:hAnsi="Arial" w:cs="Arial"/>
        </w:rPr>
        <w:t xml:space="preserve">Qualifying small wineries (see </w:t>
      </w:r>
      <w:r w:rsidR="007B36E8" w:rsidRPr="003F0030">
        <w:rPr>
          <w:rFonts w:ascii="Arial" w:hAnsi="Arial" w:cs="Arial"/>
        </w:rPr>
        <w:t>TTB</w:t>
      </w:r>
      <w:r w:rsidRPr="003F0030">
        <w:rPr>
          <w:rFonts w:ascii="Arial" w:hAnsi="Arial" w:cs="Arial"/>
        </w:rPr>
        <w:t xml:space="preserve"> regulations) are allowed to take a $</w:t>
      </w:r>
      <w:r w:rsidR="001B40C7">
        <w:rPr>
          <w:rFonts w:ascii="Arial" w:hAnsi="Arial" w:cs="Arial"/>
        </w:rPr>
        <w:t>0</w:t>
      </w:r>
      <w:r w:rsidRPr="003F0030">
        <w:rPr>
          <w:rFonts w:ascii="Arial" w:hAnsi="Arial" w:cs="Arial"/>
        </w:rPr>
        <w:t xml:space="preserve">.90 per gallon tax credit on all </w:t>
      </w:r>
      <w:r w:rsidR="001B40C7">
        <w:rPr>
          <w:rFonts w:ascii="Arial" w:hAnsi="Arial" w:cs="Arial"/>
        </w:rPr>
        <w:t xml:space="preserve">of </w:t>
      </w:r>
      <w:r w:rsidRPr="003F0030">
        <w:rPr>
          <w:rFonts w:ascii="Arial" w:hAnsi="Arial" w:cs="Arial"/>
        </w:rPr>
        <w:t xml:space="preserve">their taxable wine except </w:t>
      </w:r>
      <w:r w:rsidRPr="001B40C7">
        <w:rPr>
          <w:rFonts w:ascii="Arial" w:hAnsi="Arial" w:cs="Arial"/>
        </w:rPr>
        <w:t>sparkling</w:t>
      </w:r>
      <w:r w:rsidR="001B40C7">
        <w:rPr>
          <w:rFonts w:ascii="Arial" w:hAnsi="Arial" w:cs="Arial"/>
          <w:b/>
        </w:rPr>
        <w:t xml:space="preserve"> </w:t>
      </w:r>
      <w:r w:rsidR="001B40C7" w:rsidRPr="001B40C7">
        <w:rPr>
          <w:rFonts w:ascii="Arial" w:hAnsi="Arial" w:cs="Arial"/>
        </w:rPr>
        <w:t>wine</w:t>
      </w:r>
      <w:r w:rsidR="001B40C7">
        <w:rPr>
          <w:rFonts w:ascii="Arial" w:hAnsi="Arial" w:cs="Arial"/>
        </w:rPr>
        <w:t>,</w:t>
      </w:r>
      <w:r w:rsidRPr="003F0030">
        <w:rPr>
          <w:rFonts w:ascii="Arial" w:hAnsi="Arial" w:cs="Arial"/>
          <w:b/>
        </w:rPr>
        <w:t xml:space="preserve"> </w:t>
      </w:r>
      <w:r w:rsidRPr="003F0030">
        <w:rPr>
          <w:rFonts w:ascii="Arial" w:hAnsi="Arial" w:cs="Arial"/>
        </w:rPr>
        <w:t>and a $</w:t>
      </w:r>
      <w:r w:rsidR="001B40C7">
        <w:rPr>
          <w:rFonts w:ascii="Arial" w:hAnsi="Arial" w:cs="Arial"/>
        </w:rPr>
        <w:t>0</w:t>
      </w:r>
      <w:r w:rsidRPr="003F0030">
        <w:rPr>
          <w:rFonts w:ascii="Arial" w:hAnsi="Arial" w:cs="Arial"/>
        </w:rPr>
        <w:t>.056 per gallon tax credit on their taxable hard cider.</w:t>
      </w:r>
      <w:r w:rsidR="002E3AC3">
        <w:rPr>
          <w:rFonts w:ascii="Arial" w:hAnsi="Arial" w:cs="Arial"/>
        </w:rPr>
        <w:t xml:space="preserve"> </w:t>
      </w:r>
    </w:p>
    <w:p w:rsidR="00461193" w:rsidRPr="003F0030" w:rsidRDefault="001B40C7" w:rsidP="00B4499C">
      <w:pPr>
        <w:spacing w:after="120"/>
        <w:ind w:left="360"/>
        <w:rPr>
          <w:rFonts w:ascii="Arial" w:hAnsi="Arial" w:cs="Arial"/>
        </w:rPr>
      </w:pPr>
      <w:r>
        <w:rPr>
          <w:rFonts w:ascii="Arial" w:hAnsi="Arial" w:cs="Arial"/>
        </w:rPr>
        <w:t>Note: Y</w:t>
      </w:r>
      <w:r w:rsidRPr="001B40C7">
        <w:rPr>
          <w:rFonts w:ascii="Arial" w:hAnsi="Arial" w:cs="Arial"/>
        </w:rPr>
        <w:t>ou must produce wine during the year.</w:t>
      </w:r>
    </w:p>
    <w:p w:rsidR="00461193" w:rsidRPr="003F0030" w:rsidRDefault="00461193" w:rsidP="00B4499C">
      <w:pPr>
        <w:numPr>
          <w:ilvl w:val="0"/>
          <w:numId w:val="22"/>
        </w:numPr>
        <w:ind w:left="360"/>
        <w:rPr>
          <w:rFonts w:ascii="Arial" w:hAnsi="Arial" w:cs="Arial"/>
        </w:rPr>
      </w:pPr>
      <w:r w:rsidRPr="003F0030">
        <w:rPr>
          <w:rFonts w:ascii="Arial" w:hAnsi="Arial" w:cs="Arial"/>
        </w:rPr>
        <w:t>Detail</w:t>
      </w:r>
      <w:r w:rsidR="001B40C7">
        <w:rPr>
          <w:rFonts w:ascii="Arial" w:hAnsi="Arial" w:cs="Arial"/>
        </w:rPr>
        <w:t>ed</w:t>
      </w:r>
      <w:r w:rsidRPr="003F0030">
        <w:rPr>
          <w:rFonts w:ascii="Arial" w:hAnsi="Arial" w:cs="Arial"/>
        </w:rPr>
        <w:t xml:space="preserve"> instructions should </w:t>
      </w:r>
      <w:r w:rsidR="00EB38C7" w:rsidRPr="003F0030">
        <w:rPr>
          <w:rFonts w:ascii="Arial" w:hAnsi="Arial" w:cs="Arial"/>
        </w:rPr>
        <w:t xml:space="preserve">always </w:t>
      </w:r>
      <w:r w:rsidRPr="003F0030">
        <w:rPr>
          <w:rFonts w:ascii="Arial" w:hAnsi="Arial" w:cs="Arial"/>
        </w:rPr>
        <w:t xml:space="preserve">be obtained from the </w:t>
      </w:r>
      <w:r w:rsidR="007B36E8" w:rsidRPr="003F0030">
        <w:rPr>
          <w:rFonts w:ascii="Arial" w:hAnsi="Arial" w:cs="Arial"/>
        </w:rPr>
        <w:t>Alcohol and Tobacco Tax and Trade Bureau</w:t>
      </w:r>
      <w:r w:rsidRPr="003F0030">
        <w:rPr>
          <w:rFonts w:ascii="Arial" w:hAnsi="Arial" w:cs="Arial"/>
        </w:rPr>
        <w:t>.</w:t>
      </w:r>
      <w:r w:rsidR="00B4499C">
        <w:rPr>
          <w:rFonts w:ascii="Arial" w:hAnsi="Arial" w:cs="Arial"/>
        </w:rPr>
        <w:br/>
      </w:r>
    </w:p>
    <w:p w:rsidR="00461193" w:rsidRPr="003F0030" w:rsidRDefault="00461193" w:rsidP="003F0030">
      <w:pPr>
        <w:rPr>
          <w:rFonts w:ascii="Arial" w:hAnsi="Arial" w:cs="Arial"/>
        </w:rPr>
      </w:pPr>
    </w:p>
    <w:p w:rsidR="00461193" w:rsidRPr="001B40C7" w:rsidRDefault="00461193" w:rsidP="003F0030">
      <w:pPr>
        <w:rPr>
          <w:rFonts w:ascii="Arial" w:hAnsi="Arial" w:cs="Arial"/>
          <w:b/>
        </w:rPr>
      </w:pPr>
      <w:r w:rsidRPr="001B40C7">
        <w:rPr>
          <w:rFonts w:ascii="Arial" w:hAnsi="Arial" w:cs="Arial"/>
          <w:b/>
        </w:rPr>
        <w:t>Report of Wine Premises Operations (</w:t>
      </w:r>
      <w:r w:rsidR="000D3BFD" w:rsidRPr="001B40C7">
        <w:rPr>
          <w:rFonts w:ascii="Arial" w:hAnsi="Arial" w:cs="Arial"/>
          <w:b/>
        </w:rPr>
        <w:t>TTB</w:t>
      </w:r>
      <w:r w:rsidRPr="001B40C7">
        <w:rPr>
          <w:rFonts w:ascii="Arial" w:hAnsi="Arial" w:cs="Arial"/>
          <w:b/>
        </w:rPr>
        <w:t xml:space="preserve"> F 5120.17)</w:t>
      </w:r>
      <w:r w:rsidR="001B40C7" w:rsidRPr="001B40C7">
        <w:rPr>
          <w:rFonts w:ascii="Arial" w:hAnsi="Arial" w:cs="Arial"/>
          <w:b/>
        </w:rPr>
        <w:t xml:space="preserve"> </w:t>
      </w:r>
    </w:p>
    <w:p w:rsidR="00461193" w:rsidRPr="003F0030" w:rsidRDefault="00461193" w:rsidP="003F0030">
      <w:pPr>
        <w:rPr>
          <w:rFonts w:ascii="Arial" w:hAnsi="Arial" w:cs="Arial"/>
        </w:rPr>
      </w:pPr>
    </w:p>
    <w:p w:rsidR="00683C91" w:rsidRDefault="00461193" w:rsidP="001B40C7">
      <w:pPr>
        <w:rPr>
          <w:rFonts w:ascii="Arial" w:hAnsi="Arial" w:cs="Arial"/>
        </w:rPr>
      </w:pPr>
      <w:r w:rsidRPr="003F0030">
        <w:rPr>
          <w:rFonts w:ascii="Arial" w:hAnsi="Arial" w:cs="Arial"/>
        </w:rPr>
        <w:t>This form is used to report the various activities that occur at the winery.</w:t>
      </w:r>
      <w:r w:rsidR="002E3AC3">
        <w:rPr>
          <w:rFonts w:ascii="Arial" w:hAnsi="Arial" w:cs="Arial"/>
        </w:rPr>
        <w:t xml:space="preserve"> </w:t>
      </w:r>
      <w:r w:rsidRPr="003F0030">
        <w:rPr>
          <w:rFonts w:ascii="Arial" w:hAnsi="Arial" w:cs="Arial"/>
        </w:rPr>
        <w:t>All sections should be completed in full</w:t>
      </w:r>
      <w:r w:rsidRPr="00683C91">
        <w:rPr>
          <w:rFonts w:ascii="Arial" w:hAnsi="Arial" w:cs="Arial"/>
        </w:rPr>
        <w:t>.</w:t>
      </w:r>
      <w:r w:rsidR="002E3AC3" w:rsidRPr="00683C91">
        <w:rPr>
          <w:rFonts w:ascii="Arial" w:hAnsi="Arial" w:cs="Arial"/>
        </w:rPr>
        <w:t xml:space="preserve"> </w:t>
      </w:r>
      <w:r w:rsidR="000D3BFD" w:rsidRPr="00683C91">
        <w:rPr>
          <w:rFonts w:ascii="Arial" w:hAnsi="Arial" w:cs="Arial"/>
        </w:rPr>
        <w:t>The</w:t>
      </w:r>
      <w:r w:rsidR="00EB38C7" w:rsidRPr="00683C91">
        <w:rPr>
          <w:rFonts w:ascii="Arial" w:hAnsi="Arial" w:cs="Arial"/>
        </w:rPr>
        <w:t>ir</w:t>
      </w:r>
      <w:r w:rsidR="000D3BFD" w:rsidRPr="00683C91">
        <w:rPr>
          <w:rFonts w:ascii="Arial" w:hAnsi="Arial" w:cs="Arial"/>
        </w:rPr>
        <w:t xml:space="preserve"> reports should be completed each month to allow proper completion of the state form</w:t>
      </w:r>
      <w:r w:rsidR="00EB38C7" w:rsidRPr="00683C91">
        <w:rPr>
          <w:rFonts w:ascii="Arial" w:hAnsi="Arial" w:cs="Arial"/>
        </w:rPr>
        <w:t xml:space="preserve"> and to support how the quarterly or yearly figures were computed</w:t>
      </w:r>
      <w:r w:rsidR="000D3BFD" w:rsidRPr="00683C91">
        <w:rPr>
          <w:rFonts w:ascii="Arial" w:hAnsi="Arial" w:cs="Arial"/>
        </w:rPr>
        <w:t>.</w:t>
      </w:r>
      <w:r w:rsidR="002E3AC3" w:rsidRPr="00683C91">
        <w:rPr>
          <w:rFonts w:ascii="Arial" w:hAnsi="Arial" w:cs="Arial"/>
        </w:rPr>
        <w:t xml:space="preserve"> </w:t>
      </w:r>
    </w:p>
    <w:p w:rsidR="00683C91" w:rsidRDefault="00683C91" w:rsidP="001B40C7">
      <w:pPr>
        <w:rPr>
          <w:rFonts w:ascii="Arial" w:hAnsi="Arial" w:cs="Arial"/>
        </w:rPr>
      </w:pPr>
    </w:p>
    <w:p w:rsidR="00461193" w:rsidRPr="003F0030" w:rsidRDefault="00CC35A9" w:rsidP="001B40C7">
      <w:pPr>
        <w:rPr>
          <w:rFonts w:ascii="Arial" w:hAnsi="Arial" w:cs="Arial"/>
        </w:rPr>
      </w:pPr>
      <w:r w:rsidRPr="003F0030">
        <w:rPr>
          <w:rFonts w:ascii="Arial" w:hAnsi="Arial" w:cs="Arial"/>
        </w:rPr>
        <w:t>Like the TTB F 5000.24 Excise Tax Reports, t</w:t>
      </w:r>
      <w:r w:rsidR="000D3BFD" w:rsidRPr="003F0030">
        <w:rPr>
          <w:rFonts w:ascii="Arial" w:hAnsi="Arial" w:cs="Arial"/>
        </w:rPr>
        <w:t>h</w:t>
      </w:r>
      <w:r w:rsidRPr="003F0030">
        <w:rPr>
          <w:rFonts w:ascii="Arial" w:hAnsi="Arial" w:cs="Arial"/>
        </w:rPr>
        <w:t>is</w:t>
      </w:r>
      <w:r w:rsidR="000D3BFD" w:rsidRPr="003F0030">
        <w:rPr>
          <w:rFonts w:ascii="Arial" w:hAnsi="Arial" w:cs="Arial"/>
        </w:rPr>
        <w:t xml:space="preserve"> re</w:t>
      </w:r>
      <w:r w:rsidR="00461193" w:rsidRPr="003F0030">
        <w:rPr>
          <w:rFonts w:ascii="Arial" w:hAnsi="Arial" w:cs="Arial"/>
        </w:rPr>
        <w:t xml:space="preserve">port </w:t>
      </w:r>
      <w:r w:rsidR="000D3BFD" w:rsidRPr="003F0030">
        <w:rPr>
          <w:rFonts w:ascii="Arial" w:hAnsi="Arial" w:cs="Arial"/>
        </w:rPr>
        <w:t>may be</w:t>
      </w:r>
      <w:r w:rsidR="00461193" w:rsidRPr="003F0030">
        <w:rPr>
          <w:rFonts w:ascii="Arial" w:hAnsi="Arial" w:cs="Arial"/>
        </w:rPr>
        <w:t xml:space="preserve"> filed </w:t>
      </w:r>
      <w:r w:rsidR="000D3BFD" w:rsidRPr="003F0030">
        <w:rPr>
          <w:rFonts w:ascii="Arial" w:hAnsi="Arial" w:cs="Arial"/>
        </w:rPr>
        <w:t xml:space="preserve">with the TTB </w:t>
      </w:r>
      <w:r w:rsidR="00461193" w:rsidRPr="003F0030">
        <w:rPr>
          <w:rFonts w:ascii="Arial" w:hAnsi="Arial" w:cs="Arial"/>
        </w:rPr>
        <w:t>monthly</w:t>
      </w:r>
      <w:r w:rsidR="000D3BFD" w:rsidRPr="003F0030">
        <w:rPr>
          <w:rFonts w:ascii="Arial" w:hAnsi="Arial" w:cs="Arial"/>
        </w:rPr>
        <w:t>, quarterly (if qualified), or annually for a calendar year (if qualified)</w:t>
      </w:r>
      <w:r w:rsidR="00683C91">
        <w:rPr>
          <w:rFonts w:ascii="Arial" w:hAnsi="Arial" w:cs="Arial"/>
        </w:rPr>
        <w:t>.</w:t>
      </w:r>
    </w:p>
    <w:p w:rsidR="00461193" w:rsidRPr="003F0030" w:rsidRDefault="00461193" w:rsidP="003F0030">
      <w:pPr>
        <w:numPr>
          <w:ilvl w:val="12"/>
          <w:numId w:val="0"/>
        </w:numPr>
        <w:ind w:left="360" w:hanging="360"/>
        <w:rPr>
          <w:rFonts w:ascii="Arial" w:hAnsi="Arial" w:cs="Arial"/>
        </w:rPr>
      </w:pPr>
    </w:p>
    <w:p w:rsidR="00461193" w:rsidRPr="003F0030" w:rsidRDefault="00461193" w:rsidP="00683C91">
      <w:pPr>
        <w:numPr>
          <w:ilvl w:val="0"/>
          <w:numId w:val="23"/>
        </w:numPr>
        <w:ind w:left="360"/>
        <w:rPr>
          <w:rFonts w:ascii="Arial" w:hAnsi="Arial" w:cs="Arial"/>
        </w:rPr>
      </w:pPr>
      <w:r w:rsidRPr="003F0030">
        <w:rPr>
          <w:rFonts w:ascii="Arial" w:hAnsi="Arial" w:cs="Arial"/>
        </w:rPr>
        <w:t>The report summarizes the transactions of the wine and cider, from a raw product to a finished product to its distribution.</w:t>
      </w:r>
    </w:p>
    <w:p w:rsidR="00461193" w:rsidRPr="003F0030" w:rsidRDefault="00461193" w:rsidP="003F0030">
      <w:pPr>
        <w:numPr>
          <w:ilvl w:val="12"/>
          <w:numId w:val="0"/>
        </w:numPr>
        <w:ind w:left="360" w:hanging="360"/>
        <w:rPr>
          <w:rFonts w:ascii="Arial" w:hAnsi="Arial" w:cs="Arial"/>
        </w:rPr>
      </w:pPr>
    </w:p>
    <w:p w:rsidR="00461193" w:rsidRPr="003F0030" w:rsidRDefault="00461193" w:rsidP="00683C91">
      <w:pPr>
        <w:numPr>
          <w:ilvl w:val="0"/>
          <w:numId w:val="23"/>
        </w:numPr>
        <w:ind w:left="360"/>
        <w:rPr>
          <w:rFonts w:ascii="Arial" w:hAnsi="Arial" w:cs="Arial"/>
        </w:rPr>
      </w:pPr>
      <w:r w:rsidRPr="003F0030">
        <w:rPr>
          <w:rFonts w:ascii="Arial" w:hAnsi="Arial" w:cs="Arial"/>
        </w:rPr>
        <w:t>The production activities, shown in Part I, Section A of the report, are used to determine the net production repo</w:t>
      </w:r>
      <w:r w:rsidR="00683C91">
        <w:rPr>
          <w:rFonts w:ascii="Arial" w:hAnsi="Arial" w:cs="Arial"/>
        </w:rPr>
        <w:t>rted on the state form LIQ 774, F</w:t>
      </w:r>
      <w:r w:rsidRPr="003F0030">
        <w:rPr>
          <w:rFonts w:ascii="Arial" w:hAnsi="Arial" w:cs="Arial"/>
        </w:rPr>
        <w:t>ield 1.</w:t>
      </w:r>
    </w:p>
    <w:p w:rsidR="00461193" w:rsidRPr="003F0030" w:rsidRDefault="00461193" w:rsidP="003F0030">
      <w:pPr>
        <w:numPr>
          <w:ilvl w:val="12"/>
          <w:numId w:val="0"/>
        </w:numPr>
        <w:ind w:left="360" w:hanging="360"/>
        <w:rPr>
          <w:rFonts w:ascii="Arial" w:hAnsi="Arial" w:cs="Arial"/>
        </w:rPr>
      </w:pPr>
    </w:p>
    <w:p w:rsidR="00461193" w:rsidRPr="003F0030" w:rsidRDefault="00461193" w:rsidP="00683C91">
      <w:pPr>
        <w:numPr>
          <w:ilvl w:val="0"/>
          <w:numId w:val="23"/>
        </w:numPr>
        <w:ind w:left="360"/>
        <w:rPr>
          <w:rFonts w:ascii="Arial" w:hAnsi="Arial" w:cs="Arial"/>
        </w:rPr>
      </w:pPr>
      <w:r w:rsidRPr="003F0030">
        <w:rPr>
          <w:rFonts w:ascii="Arial" w:hAnsi="Arial" w:cs="Arial"/>
        </w:rPr>
        <w:t xml:space="preserve">The removals </w:t>
      </w:r>
      <w:r w:rsidR="000D3BFD" w:rsidRPr="003F0030">
        <w:rPr>
          <w:rFonts w:ascii="Arial" w:hAnsi="Arial" w:cs="Arial"/>
        </w:rPr>
        <w:t>list</w:t>
      </w:r>
      <w:r w:rsidR="00683C91">
        <w:rPr>
          <w:rFonts w:ascii="Arial" w:hAnsi="Arial" w:cs="Arial"/>
        </w:rPr>
        <w:t>ed on the state from LIQ 774, F</w:t>
      </w:r>
      <w:r w:rsidRPr="003F0030">
        <w:rPr>
          <w:rFonts w:ascii="Arial" w:hAnsi="Arial" w:cs="Arial"/>
        </w:rPr>
        <w:t>ield 2 are determined by adding together all columns of Section B, lines 8 and 12, and deducting line 4.</w:t>
      </w:r>
    </w:p>
    <w:p w:rsidR="00461193" w:rsidRPr="003F0030" w:rsidRDefault="00461193" w:rsidP="003F0030">
      <w:pPr>
        <w:rPr>
          <w:rFonts w:ascii="Arial" w:hAnsi="Arial" w:cs="Arial"/>
        </w:rPr>
      </w:pPr>
    </w:p>
    <w:p w:rsidR="00461193" w:rsidRPr="003F0030" w:rsidRDefault="00461193" w:rsidP="00683C91">
      <w:pPr>
        <w:numPr>
          <w:ilvl w:val="0"/>
          <w:numId w:val="23"/>
        </w:numPr>
        <w:ind w:left="360"/>
        <w:rPr>
          <w:rFonts w:ascii="Arial" w:hAnsi="Arial" w:cs="Arial"/>
        </w:rPr>
      </w:pPr>
      <w:r w:rsidRPr="003F0030">
        <w:rPr>
          <w:rFonts w:ascii="Arial" w:hAnsi="Arial" w:cs="Arial"/>
        </w:rPr>
        <w:t>The ending inventory of each section becomes the beginning inventory in the following month.</w:t>
      </w:r>
    </w:p>
    <w:p w:rsidR="00461193" w:rsidRPr="003F0030" w:rsidRDefault="00461193" w:rsidP="003F0030">
      <w:pPr>
        <w:numPr>
          <w:ilvl w:val="12"/>
          <w:numId w:val="0"/>
        </w:numPr>
        <w:ind w:left="360" w:hanging="360"/>
        <w:rPr>
          <w:rFonts w:ascii="Arial" w:hAnsi="Arial" w:cs="Arial"/>
        </w:rPr>
      </w:pPr>
    </w:p>
    <w:p w:rsidR="00461193" w:rsidRPr="003F0030" w:rsidRDefault="00461193" w:rsidP="00683C91">
      <w:pPr>
        <w:numPr>
          <w:ilvl w:val="0"/>
          <w:numId w:val="23"/>
        </w:numPr>
        <w:ind w:left="360"/>
        <w:rPr>
          <w:rFonts w:ascii="Arial" w:hAnsi="Arial" w:cs="Arial"/>
        </w:rPr>
      </w:pPr>
      <w:r w:rsidRPr="003F0030">
        <w:rPr>
          <w:rFonts w:ascii="Arial" w:hAnsi="Arial" w:cs="Arial"/>
        </w:rPr>
        <w:t>In Section A - Bulk Wines, the total of lines 1 through 11 (Line 12) in each column should equal the total of lines 13 through 31 (Line 32) of the same columns.</w:t>
      </w:r>
    </w:p>
    <w:p w:rsidR="00461193" w:rsidRPr="003F0030" w:rsidRDefault="00461193" w:rsidP="003F0030">
      <w:pPr>
        <w:numPr>
          <w:ilvl w:val="12"/>
          <w:numId w:val="0"/>
        </w:numPr>
        <w:ind w:left="360" w:hanging="360"/>
        <w:rPr>
          <w:rFonts w:ascii="Arial" w:hAnsi="Arial" w:cs="Arial"/>
        </w:rPr>
      </w:pPr>
    </w:p>
    <w:p w:rsidR="00E1686F" w:rsidRPr="003F0030" w:rsidRDefault="00461193" w:rsidP="00683C91">
      <w:pPr>
        <w:numPr>
          <w:ilvl w:val="0"/>
          <w:numId w:val="23"/>
        </w:numPr>
        <w:ind w:left="360"/>
        <w:rPr>
          <w:rFonts w:ascii="Arial" w:hAnsi="Arial" w:cs="Arial"/>
        </w:rPr>
      </w:pPr>
      <w:r w:rsidRPr="003F0030">
        <w:rPr>
          <w:rFonts w:ascii="Arial" w:hAnsi="Arial" w:cs="Arial"/>
        </w:rPr>
        <w:lastRenderedPageBreak/>
        <w:t>In Section B - Bottled Wines, the total of lines 1 through 6 (Line 7) in each column should equal the total of lines 8 through 20 (Line 21) of the same columns.</w:t>
      </w:r>
    </w:p>
    <w:p w:rsidR="00461193" w:rsidRPr="003F0030" w:rsidRDefault="00461193" w:rsidP="003F0030">
      <w:pPr>
        <w:numPr>
          <w:ilvl w:val="12"/>
          <w:numId w:val="0"/>
        </w:numPr>
        <w:ind w:left="360" w:hanging="360"/>
        <w:rPr>
          <w:rFonts w:ascii="Arial" w:hAnsi="Arial" w:cs="Arial"/>
        </w:rPr>
      </w:pPr>
    </w:p>
    <w:p w:rsidR="00461193" w:rsidRPr="003F0030" w:rsidRDefault="00461193" w:rsidP="00683C91">
      <w:pPr>
        <w:numPr>
          <w:ilvl w:val="0"/>
          <w:numId w:val="23"/>
        </w:numPr>
        <w:ind w:left="360"/>
        <w:rPr>
          <w:rFonts w:ascii="Arial" w:hAnsi="Arial" w:cs="Arial"/>
        </w:rPr>
      </w:pPr>
      <w:r w:rsidRPr="003F0030">
        <w:rPr>
          <w:rFonts w:ascii="Arial" w:hAnsi="Arial" w:cs="Arial"/>
        </w:rPr>
        <w:t>Detail</w:t>
      </w:r>
      <w:r w:rsidR="00683C91">
        <w:rPr>
          <w:rFonts w:ascii="Arial" w:hAnsi="Arial" w:cs="Arial"/>
        </w:rPr>
        <w:t>ed</w:t>
      </w:r>
      <w:r w:rsidRPr="003F0030">
        <w:rPr>
          <w:rFonts w:ascii="Arial" w:hAnsi="Arial" w:cs="Arial"/>
        </w:rPr>
        <w:t xml:space="preserve"> instructions should </w:t>
      </w:r>
      <w:r w:rsidR="00EB38C7" w:rsidRPr="003F0030">
        <w:rPr>
          <w:rFonts w:ascii="Arial" w:hAnsi="Arial" w:cs="Arial"/>
        </w:rPr>
        <w:t xml:space="preserve">always </w:t>
      </w:r>
      <w:r w:rsidRPr="003F0030">
        <w:rPr>
          <w:rFonts w:ascii="Arial" w:hAnsi="Arial" w:cs="Arial"/>
        </w:rPr>
        <w:t xml:space="preserve">be obtained from the </w:t>
      </w:r>
      <w:r w:rsidR="000D3BFD" w:rsidRPr="003F0030">
        <w:rPr>
          <w:rFonts w:ascii="Arial" w:hAnsi="Arial" w:cs="Arial"/>
        </w:rPr>
        <w:t>Alcohol and Tobacco Tax and Trade Bureau.</w:t>
      </w:r>
    </w:p>
    <w:p w:rsidR="00461193" w:rsidRPr="003F0030" w:rsidRDefault="00461193" w:rsidP="003F0030">
      <w:pPr>
        <w:rPr>
          <w:rFonts w:ascii="Arial" w:hAnsi="Arial" w:cs="Arial"/>
        </w:rPr>
      </w:pPr>
    </w:p>
    <w:p w:rsidR="00A36AE3" w:rsidRPr="003F0030" w:rsidRDefault="00A36AE3" w:rsidP="003F0030">
      <w:pPr>
        <w:rPr>
          <w:rFonts w:ascii="Arial" w:hAnsi="Arial" w:cs="Arial"/>
        </w:rPr>
      </w:pPr>
    </w:p>
    <w:p w:rsidR="00E1686F" w:rsidRPr="003F0030" w:rsidRDefault="00E1686F" w:rsidP="003F0030">
      <w:pPr>
        <w:rPr>
          <w:rFonts w:ascii="Arial" w:hAnsi="Arial" w:cs="Arial"/>
        </w:rPr>
      </w:pPr>
      <w:r w:rsidRPr="00683C91">
        <w:rPr>
          <w:rFonts w:ascii="Arial" w:hAnsi="Arial" w:cs="Arial"/>
          <w:b/>
        </w:rPr>
        <w:t>Tax Exempt Removals for Family Use</w:t>
      </w:r>
      <w:r w:rsidR="00683C91">
        <w:rPr>
          <w:rFonts w:ascii="Arial" w:hAnsi="Arial" w:cs="Arial"/>
        </w:rPr>
        <w:t xml:space="preserve"> </w:t>
      </w:r>
      <w:r w:rsidR="00683C91">
        <w:rPr>
          <w:rFonts w:ascii="Arial" w:hAnsi="Arial" w:cs="Arial"/>
        </w:rPr>
        <w:br/>
      </w:r>
      <w:r w:rsidR="000D3BFD" w:rsidRPr="003F0030">
        <w:rPr>
          <w:rFonts w:ascii="Arial" w:hAnsi="Arial" w:cs="Arial"/>
        </w:rPr>
        <w:t>(see TTB’s regulations for details)</w:t>
      </w:r>
    </w:p>
    <w:p w:rsidR="005F075F" w:rsidRPr="003F0030" w:rsidRDefault="005F075F" w:rsidP="003F0030">
      <w:pPr>
        <w:rPr>
          <w:rFonts w:ascii="Arial" w:hAnsi="Arial" w:cs="Arial"/>
        </w:rPr>
      </w:pPr>
    </w:p>
    <w:p w:rsidR="005F075F" w:rsidRPr="003F0030" w:rsidRDefault="005F075F" w:rsidP="003F0030">
      <w:pPr>
        <w:numPr>
          <w:ilvl w:val="0"/>
          <w:numId w:val="26"/>
        </w:numPr>
        <w:rPr>
          <w:rFonts w:ascii="Arial" w:hAnsi="Arial" w:cs="Arial"/>
        </w:rPr>
      </w:pPr>
      <w:r w:rsidRPr="003F0030">
        <w:rPr>
          <w:rFonts w:ascii="Arial" w:hAnsi="Arial" w:cs="Arial"/>
        </w:rPr>
        <w:t>Sole Proprietors are allowed to remove a limited amount of wine free of tax for personal use.</w:t>
      </w:r>
      <w:r w:rsidR="002E3AC3">
        <w:rPr>
          <w:rFonts w:ascii="Arial" w:hAnsi="Arial" w:cs="Arial"/>
        </w:rPr>
        <w:t xml:space="preserve"> </w:t>
      </w:r>
      <w:r w:rsidRPr="003F0030">
        <w:rPr>
          <w:rFonts w:ascii="Arial" w:hAnsi="Arial" w:cs="Arial"/>
        </w:rPr>
        <w:t>They are allowed 100 gallons in a calendar year or 200 gallons if there are two or more adults in the household.</w:t>
      </w:r>
    </w:p>
    <w:p w:rsidR="005F075F" w:rsidRPr="003F0030" w:rsidRDefault="005F075F" w:rsidP="003F0030">
      <w:pPr>
        <w:numPr>
          <w:ilvl w:val="12"/>
          <w:numId w:val="0"/>
        </w:numPr>
        <w:ind w:left="360" w:hanging="360"/>
        <w:rPr>
          <w:rFonts w:ascii="Arial" w:hAnsi="Arial" w:cs="Arial"/>
        </w:rPr>
      </w:pPr>
    </w:p>
    <w:p w:rsidR="005F075F" w:rsidRPr="003F0030" w:rsidRDefault="005F075F" w:rsidP="003F0030">
      <w:pPr>
        <w:numPr>
          <w:ilvl w:val="0"/>
          <w:numId w:val="26"/>
        </w:numPr>
        <w:rPr>
          <w:rFonts w:ascii="Arial" w:hAnsi="Arial" w:cs="Arial"/>
        </w:rPr>
      </w:pPr>
      <w:r w:rsidRPr="003F0030">
        <w:rPr>
          <w:rFonts w:ascii="Arial" w:hAnsi="Arial" w:cs="Arial"/>
        </w:rPr>
        <w:t>Partnerships are allowed to remove a limited amount of wine free of tax for personal use.</w:t>
      </w:r>
      <w:r w:rsidR="002E3AC3">
        <w:rPr>
          <w:rFonts w:ascii="Arial" w:hAnsi="Arial" w:cs="Arial"/>
        </w:rPr>
        <w:t xml:space="preserve"> </w:t>
      </w:r>
      <w:r w:rsidRPr="003F0030">
        <w:rPr>
          <w:rFonts w:ascii="Arial" w:hAnsi="Arial" w:cs="Arial"/>
        </w:rPr>
        <w:t>Each partner has the same allowance as a Sole Proprietor.</w:t>
      </w:r>
      <w:r w:rsidR="002E3AC3">
        <w:rPr>
          <w:rFonts w:ascii="Arial" w:hAnsi="Arial" w:cs="Arial"/>
        </w:rPr>
        <w:t xml:space="preserve"> </w:t>
      </w:r>
      <w:r w:rsidRPr="003F0030">
        <w:rPr>
          <w:rFonts w:ascii="Arial" w:hAnsi="Arial" w:cs="Arial"/>
        </w:rPr>
        <w:t>Only partnerships solely made up of individuals are permitted to remove such wine.</w:t>
      </w:r>
    </w:p>
    <w:p w:rsidR="005F075F" w:rsidRPr="003F0030" w:rsidRDefault="005F075F" w:rsidP="003F0030">
      <w:pPr>
        <w:numPr>
          <w:ilvl w:val="12"/>
          <w:numId w:val="0"/>
        </w:numPr>
        <w:ind w:left="360" w:hanging="360"/>
        <w:rPr>
          <w:rFonts w:ascii="Arial" w:hAnsi="Arial" w:cs="Arial"/>
        </w:rPr>
      </w:pPr>
    </w:p>
    <w:p w:rsidR="00616D5D" w:rsidRPr="003F0030" w:rsidRDefault="005F075F" w:rsidP="003F0030">
      <w:pPr>
        <w:numPr>
          <w:ilvl w:val="0"/>
          <w:numId w:val="26"/>
        </w:numPr>
        <w:rPr>
          <w:rFonts w:ascii="Arial" w:hAnsi="Arial" w:cs="Arial"/>
        </w:rPr>
      </w:pPr>
      <w:r w:rsidRPr="003F0030">
        <w:rPr>
          <w:rFonts w:ascii="Arial" w:hAnsi="Arial" w:cs="Arial"/>
        </w:rPr>
        <w:t>Limited Liability Companies (LLC) are allowed to remove a limited amount of wine free of tax for personal use.</w:t>
      </w:r>
      <w:r w:rsidR="002E3AC3">
        <w:rPr>
          <w:rFonts w:ascii="Arial" w:hAnsi="Arial" w:cs="Arial"/>
        </w:rPr>
        <w:t xml:space="preserve"> </w:t>
      </w:r>
      <w:r w:rsidR="0029408B" w:rsidRPr="003F0030">
        <w:rPr>
          <w:rFonts w:ascii="Arial" w:hAnsi="Arial" w:cs="Arial"/>
        </w:rPr>
        <w:t>Each member of the LLC has the same allowance as a Sole Proprietor.</w:t>
      </w:r>
      <w:r w:rsidR="002E3AC3">
        <w:rPr>
          <w:rFonts w:ascii="Arial" w:hAnsi="Arial" w:cs="Arial"/>
        </w:rPr>
        <w:t xml:space="preserve"> </w:t>
      </w:r>
      <w:r w:rsidR="0029408B" w:rsidRPr="003F0030">
        <w:rPr>
          <w:rFonts w:ascii="Arial" w:hAnsi="Arial" w:cs="Arial"/>
        </w:rPr>
        <w:t>To qualify for such removals, the LLC must be treated as a partnership by the IRS.</w:t>
      </w:r>
    </w:p>
    <w:p w:rsidR="00616D5D" w:rsidRPr="003F0030" w:rsidRDefault="00616D5D" w:rsidP="003F0030">
      <w:pPr>
        <w:rPr>
          <w:rFonts w:ascii="Arial" w:hAnsi="Arial" w:cs="Arial"/>
        </w:rPr>
      </w:pPr>
    </w:p>
    <w:p w:rsidR="0029408B" w:rsidRPr="003F0030" w:rsidRDefault="0029408B" w:rsidP="003F0030">
      <w:pPr>
        <w:numPr>
          <w:ilvl w:val="0"/>
          <w:numId w:val="26"/>
        </w:numPr>
        <w:rPr>
          <w:rFonts w:ascii="Arial" w:hAnsi="Arial" w:cs="Arial"/>
        </w:rPr>
      </w:pPr>
      <w:r w:rsidRPr="003F0030">
        <w:rPr>
          <w:rFonts w:ascii="Arial" w:hAnsi="Arial" w:cs="Arial"/>
        </w:rPr>
        <w:t xml:space="preserve">Corporations do </w:t>
      </w:r>
      <w:r w:rsidR="00AF620C" w:rsidRPr="00AF620C">
        <w:rPr>
          <w:rFonts w:ascii="Arial" w:hAnsi="Arial" w:cs="Arial"/>
        </w:rPr>
        <w:t>not</w:t>
      </w:r>
      <w:r w:rsidRPr="003F0030">
        <w:rPr>
          <w:rFonts w:ascii="Arial" w:hAnsi="Arial" w:cs="Arial"/>
        </w:rPr>
        <w:t xml:space="preserve"> qualify for such removals.</w:t>
      </w:r>
    </w:p>
    <w:p w:rsidR="00E1686F" w:rsidRPr="003F0030" w:rsidRDefault="00E1686F" w:rsidP="003F0030">
      <w:pPr>
        <w:rPr>
          <w:rFonts w:ascii="Arial" w:hAnsi="Arial" w:cs="Arial"/>
        </w:rPr>
      </w:pPr>
    </w:p>
    <w:p w:rsidR="005F075F" w:rsidRPr="00AF620C" w:rsidRDefault="005F075F" w:rsidP="003F0030">
      <w:pPr>
        <w:rPr>
          <w:rFonts w:ascii="Arial" w:hAnsi="Arial" w:cs="Arial"/>
        </w:rPr>
      </w:pPr>
    </w:p>
    <w:p w:rsidR="00AF6A12" w:rsidRPr="00AF620C" w:rsidRDefault="00AF620C" w:rsidP="003F0030">
      <w:pPr>
        <w:rPr>
          <w:rFonts w:ascii="Arial" w:hAnsi="Arial" w:cs="Arial"/>
        </w:rPr>
      </w:pPr>
      <w:r w:rsidRPr="00AF620C">
        <w:rPr>
          <w:rFonts w:ascii="Arial" w:hAnsi="Arial" w:cs="Arial"/>
        </w:rPr>
        <w:t>It is important to visit our web site, and the TTB website, on a r</w:t>
      </w:r>
      <w:r w:rsidR="000D729C">
        <w:rPr>
          <w:rFonts w:ascii="Arial" w:hAnsi="Arial" w:cs="Arial"/>
        </w:rPr>
        <w:t xml:space="preserve">egular basis to keep current on </w:t>
      </w:r>
      <w:r w:rsidRPr="00AF620C">
        <w:rPr>
          <w:rFonts w:ascii="Arial" w:hAnsi="Arial" w:cs="Arial"/>
        </w:rPr>
        <w:t>regulations, filing requirements, advisories, notifications, etc.</w:t>
      </w:r>
    </w:p>
    <w:p w:rsidR="00AF6A12" w:rsidRPr="003F0030" w:rsidRDefault="00AF6A12" w:rsidP="003F0030">
      <w:pPr>
        <w:rPr>
          <w:rFonts w:ascii="Arial" w:hAnsi="Arial" w:cs="Arial"/>
        </w:rPr>
      </w:pPr>
    </w:p>
    <w:p w:rsidR="00AF6A12" w:rsidRPr="003F0030" w:rsidRDefault="00AF6A12" w:rsidP="003F0030">
      <w:pPr>
        <w:rPr>
          <w:rFonts w:ascii="Arial" w:hAnsi="Arial" w:cs="Arial"/>
        </w:rPr>
      </w:pPr>
    </w:p>
    <w:sectPr w:rsidR="00AF6A12" w:rsidRPr="003F0030" w:rsidSect="003F0030">
      <w:footerReference w:type="default" r:id="rId12"/>
      <w:headerReference w:type="first" r:id="rId13"/>
      <w:footerReference w:type="first" r:id="rId14"/>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4BB" w:rsidRDefault="006A44BB">
      <w:r>
        <w:separator/>
      </w:r>
    </w:p>
  </w:endnote>
  <w:endnote w:type="continuationSeparator" w:id="0">
    <w:p w:rsidR="006A44BB" w:rsidRDefault="006A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E6" w:rsidRPr="003F0030" w:rsidRDefault="00C160BE" w:rsidP="002472E6">
    <w:pPr>
      <w:pStyle w:val="Header"/>
      <w:rPr>
        <w:rFonts w:ascii="Arial" w:hAnsi="Arial" w:cs="Arial"/>
      </w:rPr>
    </w:pPr>
    <w:r w:rsidRPr="00C160BE">
      <w:rPr>
        <w:rStyle w:val="PageNumber"/>
        <w:rFonts w:ascii="Arial" w:hAnsi="Arial" w:cs="Arial"/>
        <w:sz w:val="18"/>
        <w:szCs w:val="18"/>
      </w:rPr>
      <w:t>CIB71 6/14</w:t>
    </w:r>
    <w:r w:rsidR="002472E6" w:rsidRPr="003F0030">
      <w:rPr>
        <w:rStyle w:val="PageNumber"/>
        <w:rFonts w:ascii="Arial" w:hAnsi="Arial" w:cs="Arial"/>
      </w:rPr>
      <w:tab/>
    </w:r>
    <w:r w:rsidR="002472E6" w:rsidRPr="003F0030">
      <w:rPr>
        <w:rStyle w:val="PageNumber"/>
        <w:rFonts w:ascii="Arial" w:hAnsi="Arial" w:cs="Arial"/>
      </w:rPr>
      <w:tab/>
    </w:r>
    <w:r w:rsidR="002472E6" w:rsidRPr="00C160BE">
      <w:rPr>
        <w:rStyle w:val="PageNumber"/>
        <w:rFonts w:ascii="Arial" w:hAnsi="Arial" w:cs="Arial"/>
        <w:sz w:val="18"/>
        <w:szCs w:val="18"/>
      </w:rPr>
      <w:t xml:space="preserve"> Page </w:t>
    </w:r>
    <w:r w:rsidR="002472E6" w:rsidRPr="00C160BE">
      <w:rPr>
        <w:rStyle w:val="PageNumber"/>
        <w:rFonts w:ascii="Arial" w:hAnsi="Arial" w:cs="Arial"/>
        <w:sz w:val="18"/>
        <w:szCs w:val="18"/>
      </w:rPr>
      <w:fldChar w:fldCharType="begin"/>
    </w:r>
    <w:r w:rsidR="002472E6" w:rsidRPr="00C160BE">
      <w:rPr>
        <w:rStyle w:val="PageNumber"/>
        <w:rFonts w:ascii="Arial" w:hAnsi="Arial" w:cs="Arial"/>
        <w:sz w:val="18"/>
        <w:szCs w:val="18"/>
      </w:rPr>
      <w:instrText xml:space="preserve"> PAGE </w:instrText>
    </w:r>
    <w:r w:rsidR="002472E6" w:rsidRPr="00C160BE">
      <w:rPr>
        <w:rStyle w:val="PageNumber"/>
        <w:rFonts w:ascii="Arial" w:hAnsi="Arial" w:cs="Arial"/>
        <w:sz w:val="18"/>
        <w:szCs w:val="18"/>
      </w:rPr>
      <w:fldChar w:fldCharType="separate"/>
    </w:r>
    <w:r>
      <w:rPr>
        <w:rStyle w:val="PageNumber"/>
        <w:rFonts w:ascii="Arial" w:hAnsi="Arial" w:cs="Arial"/>
        <w:noProof/>
        <w:sz w:val="18"/>
        <w:szCs w:val="18"/>
      </w:rPr>
      <w:t>4</w:t>
    </w:r>
    <w:r w:rsidR="002472E6" w:rsidRPr="00C160BE">
      <w:rPr>
        <w:rStyle w:val="PageNumber"/>
        <w:rFonts w:ascii="Arial" w:hAnsi="Arial" w:cs="Arial"/>
        <w:sz w:val="18"/>
        <w:szCs w:val="18"/>
      </w:rPr>
      <w:fldChar w:fldCharType="end"/>
    </w:r>
  </w:p>
  <w:p w:rsidR="002472E6" w:rsidRDefault="002472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0BE" w:rsidRPr="00C160BE" w:rsidRDefault="00C160BE">
    <w:pPr>
      <w:pStyle w:val="Footer"/>
      <w:rPr>
        <w:rFonts w:ascii="Arial" w:hAnsi="Arial" w:cs="Arial"/>
        <w:sz w:val="18"/>
        <w:szCs w:val="18"/>
      </w:rPr>
    </w:pPr>
    <w:r w:rsidRPr="00C160BE">
      <w:rPr>
        <w:rFonts w:ascii="Arial" w:hAnsi="Arial" w:cs="Arial"/>
        <w:sz w:val="18"/>
        <w:szCs w:val="18"/>
      </w:rPr>
      <w:t>CIB71 6/14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4BB" w:rsidRDefault="006A44BB">
      <w:r>
        <w:separator/>
      </w:r>
    </w:p>
  </w:footnote>
  <w:footnote w:type="continuationSeparator" w:id="0">
    <w:p w:rsidR="006A44BB" w:rsidRDefault="006A4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30" w:rsidRDefault="003F0030">
    <w:pPr>
      <w:pStyle w:val="Header"/>
    </w:pPr>
    <w:r>
      <w:rPr>
        <w:noProof/>
      </w:rPr>
      <w:drawing>
        <wp:inline distT="0" distB="0" distL="0" distR="0">
          <wp:extent cx="2622620" cy="472881"/>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lcb logo-bw.jpg"/>
                  <pic:cNvPicPr/>
                </pic:nvPicPr>
                <pic:blipFill>
                  <a:blip r:embed="rId1">
                    <a:extLst>
                      <a:ext uri="{28A0092B-C50C-407E-A947-70E740481C1C}">
                        <a14:useLocalDpi xmlns:a14="http://schemas.microsoft.com/office/drawing/2010/main" val="0"/>
                      </a:ext>
                    </a:extLst>
                  </a:blip>
                  <a:stretch>
                    <a:fillRect/>
                  </a:stretch>
                </pic:blipFill>
                <pic:spPr>
                  <a:xfrm>
                    <a:off x="0" y="0"/>
                    <a:ext cx="2629740" cy="4741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6C8CCA"/>
    <w:lvl w:ilvl="0">
      <w:numFmt w:val="decimal"/>
      <w:lvlText w:val="*"/>
      <w:lvlJc w:val="left"/>
    </w:lvl>
  </w:abstractNum>
  <w:abstractNum w:abstractNumId="1">
    <w:nsid w:val="00144094"/>
    <w:multiLevelType w:val="hybridMultilevel"/>
    <w:tmpl w:val="3B1E4608"/>
    <w:lvl w:ilvl="0" w:tplc="8FD42CE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9050C3"/>
    <w:multiLevelType w:val="hybridMultilevel"/>
    <w:tmpl w:val="AA1A40F6"/>
    <w:lvl w:ilvl="0" w:tplc="BD6C8CCA">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C71AD4"/>
    <w:multiLevelType w:val="singleLevel"/>
    <w:tmpl w:val="BD6C8CCA"/>
    <w:lvl w:ilvl="0">
      <w:start w:val="1"/>
      <w:numFmt w:val="bullet"/>
      <w:lvlText w:val=""/>
      <w:lvlJc w:val="left"/>
      <w:pPr>
        <w:ind w:left="720" w:hanging="360"/>
      </w:pPr>
      <w:rPr>
        <w:rFonts w:ascii="Symbol" w:hAnsi="Symbol" w:hint="default"/>
      </w:rPr>
    </w:lvl>
  </w:abstractNum>
  <w:abstractNum w:abstractNumId="4">
    <w:nsid w:val="081A7608"/>
    <w:multiLevelType w:val="multilevel"/>
    <w:tmpl w:val="C05AAF48"/>
    <w:lvl w:ilvl="0">
      <w:start w:val="1"/>
      <w:numFmt w:val="bullet"/>
      <w:lvlText w:val=""/>
      <w:lvlJc w:val="left"/>
      <w:pPr>
        <w:ind w:left="36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A2A1593"/>
    <w:multiLevelType w:val="singleLevel"/>
    <w:tmpl w:val="BD6C8CCA"/>
    <w:lvl w:ilvl="0">
      <w:start w:val="1"/>
      <w:numFmt w:val="bullet"/>
      <w:lvlText w:val=""/>
      <w:lvlJc w:val="left"/>
      <w:pPr>
        <w:ind w:left="720" w:hanging="360"/>
      </w:pPr>
      <w:rPr>
        <w:rFonts w:ascii="Symbol" w:hAnsi="Symbol" w:hint="default"/>
      </w:rPr>
    </w:lvl>
  </w:abstractNum>
  <w:abstractNum w:abstractNumId="6">
    <w:nsid w:val="0B254D38"/>
    <w:multiLevelType w:val="hybridMultilevel"/>
    <w:tmpl w:val="508A512C"/>
    <w:lvl w:ilvl="0" w:tplc="8FD42CE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E090ED0"/>
    <w:multiLevelType w:val="hybridMultilevel"/>
    <w:tmpl w:val="DFF097A6"/>
    <w:lvl w:ilvl="0" w:tplc="BD6C8CC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E1C70C9"/>
    <w:multiLevelType w:val="hybridMultilevel"/>
    <w:tmpl w:val="CE203A26"/>
    <w:lvl w:ilvl="0" w:tplc="BD6C8CC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75776B"/>
    <w:multiLevelType w:val="hybridMultilevel"/>
    <w:tmpl w:val="EB18861C"/>
    <w:lvl w:ilvl="0" w:tplc="BD6C8CC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C46EE2"/>
    <w:multiLevelType w:val="hybridMultilevel"/>
    <w:tmpl w:val="1D3A94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49537D"/>
    <w:multiLevelType w:val="singleLevel"/>
    <w:tmpl w:val="BD6C8CCA"/>
    <w:lvl w:ilvl="0">
      <w:start w:val="1"/>
      <w:numFmt w:val="bullet"/>
      <w:lvlText w:val=""/>
      <w:lvlJc w:val="left"/>
      <w:pPr>
        <w:ind w:left="720" w:hanging="360"/>
      </w:pPr>
      <w:rPr>
        <w:rFonts w:ascii="Symbol" w:hAnsi="Symbol" w:hint="default"/>
      </w:rPr>
    </w:lvl>
  </w:abstractNum>
  <w:abstractNum w:abstractNumId="12">
    <w:nsid w:val="24A32F83"/>
    <w:multiLevelType w:val="singleLevel"/>
    <w:tmpl w:val="BD6C8CCA"/>
    <w:lvl w:ilvl="0">
      <w:start w:val="1"/>
      <w:numFmt w:val="bullet"/>
      <w:lvlText w:val=""/>
      <w:lvlJc w:val="left"/>
      <w:pPr>
        <w:ind w:left="720" w:hanging="360"/>
      </w:pPr>
      <w:rPr>
        <w:rFonts w:ascii="Symbol" w:hAnsi="Symbol" w:hint="default"/>
      </w:rPr>
    </w:lvl>
  </w:abstractNum>
  <w:abstractNum w:abstractNumId="13">
    <w:nsid w:val="25515FBC"/>
    <w:multiLevelType w:val="hybridMultilevel"/>
    <w:tmpl w:val="BEECDA7A"/>
    <w:lvl w:ilvl="0" w:tplc="8FD42CE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9917C3"/>
    <w:multiLevelType w:val="hybridMultilevel"/>
    <w:tmpl w:val="85BE6806"/>
    <w:lvl w:ilvl="0" w:tplc="8FD42C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065456"/>
    <w:multiLevelType w:val="hybridMultilevel"/>
    <w:tmpl w:val="82D8FE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AF1E10"/>
    <w:multiLevelType w:val="multilevel"/>
    <w:tmpl w:val="DE10A598"/>
    <w:lvl w:ilvl="0">
      <w:start w:val="1"/>
      <w:numFmt w:val="upperLetter"/>
      <w:lvlText w:val="%1)"/>
      <w:lvlJc w:val="left"/>
      <w:pPr>
        <w:tabs>
          <w:tab w:val="num" w:pos="720"/>
        </w:tabs>
        <w:ind w:left="36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1182780"/>
    <w:multiLevelType w:val="singleLevel"/>
    <w:tmpl w:val="BD6C8CCA"/>
    <w:lvl w:ilvl="0">
      <w:start w:val="1"/>
      <w:numFmt w:val="bullet"/>
      <w:lvlText w:val=""/>
      <w:lvlJc w:val="left"/>
      <w:pPr>
        <w:ind w:left="720" w:hanging="360"/>
      </w:pPr>
      <w:rPr>
        <w:rFonts w:ascii="Symbol" w:hAnsi="Symbol" w:hint="default"/>
      </w:rPr>
    </w:lvl>
  </w:abstractNum>
  <w:abstractNum w:abstractNumId="18">
    <w:nsid w:val="32FF17EA"/>
    <w:multiLevelType w:val="singleLevel"/>
    <w:tmpl w:val="BD6C8CCA"/>
    <w:lvl w:ilvl="0">
      <w:start w:val="1"/>
      <w:numFmt w:val="bullet"/>
      <w:lvlText w:val=""/>
      <w:lvlJc w:val="left"/>
      <w:pPr>
        <w:ind w:left="720" w:hanging="360"/>
      </w:pPr>
      <w:rPr>
        <w:rFonts w:ascii="Symbol" w:hAnsi="Symbol" w:hint="default"/>
      </w:rPr>
    </w:lvl>
  </w:abstractNum>
  <w:abstractNum w:abstractNumId="19">
    <w:nsid w:val="334F1068"/>
    <w:multiLevelType w:val="singleLevel"/>
    <w:tmpl w:val="BD6C8CCA"/>
    <w:lvl w:ilvl="0">
      <w:start w:val="1"/>
      <w:numFmt w:val="bullet"/>
      <w:lvlText w:val=""/>
      <w:lvlJc w:val="left"/>
      <w:pPr>
        <w:ind w:left="720" w:hanging="360"/>
      </w:pPr>
      <w:rPr>
        <w:rFonts w:ascii="Symbol" w:hAnsi="Symbol" w:hint="default"/>
      </w:rPr>
    </w:lvl>
  </w:abstractNum>
  <w:abstractNum w:abstractNumId="20">
    <w:nsid w:val="33C24B6B"/>
    <w:multiLevelType w:val="singleLevel"/>
    <w:tmpl w:val="BD6C8CCA"/>
    <w:lvl w:ilvl="0">
      <w:start w:val="1"/>
      <w:numFmt w:val="bullet"/>
      <w:lvlText w:val=""/>
      <w:lvlJc w:val="left"/>
      <w:pPr>
        <w:ind w:left="360" w:hanging="360"/>
      </w:pPr>
      <w:rPr>
        <w:rFonts w:ascii="Symbol" w:hAnsi="Symbol" w:hint="default"/>
      </w:rPr>
    </w:lvl>
  </w:abstractNum>
  <w:abstractNum w:abstractNumId="21">
    <w:nsid w:val="39F95020"/>
    <w:multiLevelType w:val="hybridMultilevel"/>
    <w:tmpl w:val="5DAC16F4"/>
    <w:lvl w:ilvl="0" w:tplc="8FD42C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0A3CAC"/>
    <w:multiLevelType w:val="singleLevel"/>
    <w:tmpl w:val="BD6C8CCA"/>
    <w:lvl w:ilvl="0">
      <w:start w:val="1"/>
      <w:numFmt w:val="bullet"/>
      <w:lvlText w:val=""/>
      <w:lvlJc w:val="left"/>
      <w:pPr>
        <w:ind w:left="720" w:hanging="360"/>
      </w:pPr>
      <w:rPr>
        <w:rFonts w:ascii="Symbol" w:hAnsi="Symbol" w:hint="default"/>
      </w:rPr>
    </w:lvl>
  </w:abstractNum>
  <w:abstractNum w:abstractNumId="23">
    <w:nsid w:val="4D9C2D65"/>
    <w:multiLevelType w:val="hybridMultilevel"/>
    <w:tmpl w:val="1D00EF1E"/>
    <w:lvl w:ilvl="0" w:tplc="BBD430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D85DEC"/>
    <w:multiLevelType w:val="singleLevel"/>
    <w:tmpl w:val="BD6C8CCA"/>
    <w:lvl w:ilvl="0">
      <w:start w:val="1"/>
      <w:numFmt w:val="bullet"/>
      <w:lvlText w:val=""/>
      <w:lvlJc w:val="left"/>
      <w:pPr>
        <w:ind w:left="720" w:hanging="360"/>
      </w:pPr>
      <w:rPr>
        <w:rFonts w:ascii="Symbol" w:hAnsi="Symbol" w:hint="default"/>
      </w:rPr>
    </w:lvl>
  </w:abstractNum>
  <w:abstractNum w:abstractNumId="25">
    <w:nsid w:val="54CE2FF3"/>
    <w:multiLevelType w:val="singleLevel"/>
    <w:tmpl w:val="BD6C8CCA"/>
    <w:lvl w:ilvl="0">
      <w:start w:val="1"/>
      <w:numFmt w:val="bullet"/>
      <w:lvlText w:val=""/>
      <w:lvlJc w:val="left"/>
      <w:pPr>
        <w:ind w:left="720" w:hanging="360"/>
      </w:pPr>
      <w:rPr>
        <w:rFonts w:ascii="Symbol" w:hAnsi="Symbol" w:hint="default"/>
      </w:rPr>
    </w:lvl>
  </w:abstractNum>
  <w:abstractNum w:abstractNumId="26">
    <w:nsid w:val="559333F3"/>
    <w:multiLevelType w:val="singleLevel"/>
    <w:tmpl w:val="82905A9A"/>
    <w:lvl w:ilvl="0">
      <w:start w:val="3"/>
      <w:numFmt w:val="decimal"/>
      <w:lvlText w:val="%1)"/>
      <w:legacy w:legacy="1" w:legacySpace="0" w:legacyIndent="360"/>
      <w:lvlJc w:val="left"/>
      <w:pPr>
        <w:ind w:left="720" w:hanging="360"/>
      </w:pPr>
    </w:lvl>
  </w:abstractNum>
  <w:abstractNum w:abstractNumId="27">
    <w:nsid w:val="55B2466E"/>
    <w:multiLevelType w:val="hybridMultilevel"/>
    <w:tmpl w:val="102CBAC6"/>
    <w:lvl w:ilvl="0" w:tplc="26B4395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65255D3"/>
    <w:multiLevelType w:val="hybridMultilevel"/>
    <w:tmpl w:val="A466807C"/>
    <w:lvl w:ilvl="0" w:tplc="8FD42C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F940D5"/>
    <w:multiLevelType w:val="hybridMultilevel"/>
    <w:tmpl w:val="1D3A94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FB3E15"/>
    <w:multiLevelType w:val="singleLevel"/>
    <w:tmpl w:val="BBD4306C"/>
    <w:lvl w:ilvl="0">
      <w:start w:val="1"/>
      <w:numFmt w:val="upperLetter"/>
      <w:lvlText w:val="%1)"/>
      <w:legacy w:legacy="1" w:legacySpace="0" w:legacyIndent="360"/>
      <w:lvlJc w:val="left"/>
      <w:pPr>
        <w:ind w:left="360" w:hanging="360"/>
      </w:pPr>
    </w:lvl>
  </w:abstractNum>
  <w:abstractNum w:abstractNumId="31">
    <w:nsid w:val="636272B8"/>
    <w:multiLevelType w:val="hybridMultilevel"/>
    <w:tmpl w:val="CB90E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2D7E6D"/>
    <w:multiLevelType w:val="singleLevel"/>
    <w:tmpl w:val="BD6C8CCA"/>
    <w:lvl w:ilvl="0">
      <w:start w:val="1"/>
      <w:numFmt w:val="bullet"/>
      <w:lvlText w:val=""/>
      <w:lvlJc w:val="left"/>
      <w:pPr>
        <w:ind w:left="720" w:hanging="360"/>
      </w:pPr>
      <w:rPr>
        <w:rFonts w:ascii="Symbol" w:hAnsi="Symbol" w:hint="default"/>
      </w:rPr>
    </w:lvl>
  </w:abstractNum>
  <w:abstractNum w:abstractNumId="33">
    <w:nsid w:val="67341025"/>
    <w:multiLevelType w:val="hybridMultilevel"/>
    <w:tmpl w:val="1D3A94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C6770B"/>
    <w:multiLevelType w:val="hybridMultilevel"/>
    <w:tmpl w:val="D55E1A98"/>
    <w:lvl w:ilvl="0" w:tplc="8FD42CE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A4762F"/>
    <w:multiLevelType w:val="hybridMultilevel"/>
    <w:tmpl w:val="3A2E4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EA2C4D"/>
    <w:multiLevelType w:val="singleLevel"/>
    <w:tmpl w:val="BD6C8CCA"/>
    <w:lvl w:ilvl="0">
      <w:start w:val="1"/>
      <w:numFmt w:val="bullet"/>
      <w:lvlText w:val=""/>
      <w:lvlJc w:val="left"/>
      <w:pPr>
        <w:ind w:left="360" w:hanging="360"/>
      </w:pPr>
      <w:rPr>
        <w:rFonts w:ascii="Symbol" w:hAnsi="Symbol" w:hint="default"/>
      </w:rPr>
    </w:lvl>
  </w:abstractNum>
  <w:abstractNum w:abstractNumId="37">
    <w:nsid w:val="6C0E2AF3"/>
    <w:multiLevelType w:val="hybridMultilevel"/>
    <w:tmpl w:val="CA5C9F9A"/>
    <w:lvl w:ilvl="0" w:tplc="8FD42CE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254615B"/>
    <w:multiLevelType w:val="singleLevel"/>
    <w:tmpl w:val="6D3CEDCA"/>
    <w:lvl w:ilvl="0">
      <w:start w:val="1"/>
      <w:numFmt w:val="decimal"/>
      <w:lvlText w:val="%1)"/>
      <w:legacy w:legacy="1" w:legacySpace="0" w:legacyIndent="360"/>
      <w:lvlJc w:val="left"/>
      <w:pPr>
        <w:ind w:left="720" w:hanging="360"/>
      </w:pPr>
    </w:lvl>
  </w:abstractNum>
  <w:abstractNum w:abstractNumId="39">
    <w:nsid w:val="728230B3"/>
    <w:multiLevelType w:val="singleLevel"/>
    <w:tmpl w:val="BD6C8CCA"/>
    <w:lvl w:ilvl="0">
      <w:start w:val="1"/>
      <w:numFmt w:val="bullet"/>
      <w:lvlText w:val=""/>
      <w:lvlJc w:val="left"/>
      <w:pPr>
        <w:ind w:left="720" w:hanging="360"/>
      </w:pPr>
      <w:rPr>
        <w:rFonts w:ascii="Symbol" w:hAnsi="Symbol" w:hint="default"/>
      </w:rPr>
    </w:lvl>
  </w:abstractNum>
  <w:abstractNum w:abstractNumId="40">
    <w:nsid w:val="72E914D2"/>
    <w:multiLevelType w:val="singleLevel"/>
    <w:tmpl w:val="C44E7B0A"/>
    <w:lvl w:ilvl="0">
      <w:start w:val="2"/>
      <w:numFmt w:val="upperLetter"/>
      <w:lvlText w:val="%1)"/>
      <w:legacy w:legacy="1" w:legacySpace="0" w:legacyIndent="360"/>
      <w:lvlJc w:val="left"/>
      <w:pPr>
        <w:ind w:left="360" w:hanging="360"/>
      </w:pPr>
    </w:lvl>
  </w:abstractNum>
  <w:abstractNum w:abstractNumId="41">
    <w:nsid w:val="74204A74"/>
    <w:multiLevelType w:val="hybridMultilevel"/>
    <w:tmpl w:val="26F4DC7C"/>
    <w:lvl w:ilvl="0" w:tplc="8FD42C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536682"/>
    <w:multiLevelType w:val="singleLevel"/>
    <w:tmpl w:val="BD6C8CCA"/>
    <w:lvl w:ilvl="0">
      <w:start w:val="1"/>
      <w:numFmt w:val="bullet"/>
      <w:lvlText w:val=""/>
      <w:lvlJc w:val="left"/>
      <w:pPr>
        <w:ind w:left="720" w:hanging="360"/>
      </w:pPr>
      <w:rPr>
        <w:rFonts w:ascii="Symbol" w:hAnsi="Symbol" w:hint="default"/>
      </w:rPr>
    </w:lvl>
  </w:abstractNum>
  <w:abstractNum w:abstractNumId="43">
    <w:nsid w:val="766D159D"/>
    <w:multiLevelType w:val="singleLevel"/>
    <w:tmpl w:val="BD6C8CCA"/>
    <w:lvl w:ilvl="0">
      <w:start w:val="1"/>
      <w:numFmt w:val="bullet"/>
      <w:lvlText w:val=""/>
      <w:lvlJc w:val="left"/>
      <w:pPr>
        <w:ind w:left="720" w:hanging="360"/>
      </w:pPr>
      <w:rPr>
        <w:rFonts w:ascii="Symbol" w:hAnsi="Symbol" w:hint="default"/>
      </w:rPr>
    </w:lvl>
  </w:abstractNum>
  <w:abstractNum w:abstractNumId="44">
    <w:nsid w:val="79341341"/>
    <w:multiLevelType w:val="hybridMultilevel"/>
    <w:tmpl w:val="95822BC0"/>
    <w:lvl w:ilvl="0" w:tplc="8FD42CE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9FD2DCA"/>
    <w:multiLevelType w:val="hybridMultilevel"/>
    <w:tmpl w:val="BDB0B5DA"/>
    <w:lvl w:ilvl="0" w:tplc="8FD42C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774656"/>
    <w:multiLevelType w:val="singleLevel"/>
    <w:tmpl w:val="BD6C8CCA"/>
    <w:lvl w:ilvl="0">
      <w:start w:val="1"/>
      <w:numFmt w:val="bullet"/>
      <w:lvlText w:val=""/>
      <w:lvlJc w:val="left"/>
      <w:pPr>
        <w:ind w:left="720" w:hanging="360"/>
      </w:pPr>
      <w:rPr>
        <w:rFonts w:ascii="Symbol" w:hAnsi="Symbol" w:hint="default"/>
      </w:rPr>
    </w:lvl>
  </w:abstractNum>
  <w:abstractNum w:abstractNumId="47">
    <w:nsid w:val="7EE6076E"/>
    <w:multiLevelType w:val="singleLevel"/>
    <w:tmpl w:val="5FC818E4"/>
    <w:lvl w:ilvl="0">
      <w:start w:val="15"/>
      <w:numFmt w:val="upperLetter"/>
      <w:lvlText w:val="%1)"/>
      <w:lvlJc w:val="left"/>
      <w:pPr>
        <w:ind w:left="360" w:hanging="360"/>
      </w:pPr>
      <w:rPr>
        <w:rFonts w:hint="default"/>
      </w:rPr>
    </w:lvl>
  </w:abstractNum>
  <w:num w:numId="1">
    <w:abstractNumId w:val="4"/>
  </w:num>
  <w:num w:numId="2">
    <w:abstractNumId w:val="47"/>
  </w:num>
  <w:num w:numId="3">
    <w:abstractNumId w:val="20"/>
  </w:num>
  <w:num w:numId="4">
    <w:abstractNumId w:val="36"/>
  </w:num>
  <w:num w:numId="5">
    <w:abstractNumId w:val="3"/>
  </w:num>
  <w:num w:numId="6">
    <w:abstractNumId w:val="22"/>
  </w:num>
  <w:num w:numId="7">
    <w:abstractNumId w:val="30"/>
  </w:num>
  <w:num w:numId="8">
    <w:abstractNumId w:val="11"/>
  </w:num>
  <w:num w:numId="9">
    <w:abstractNumId w:val="38"/>
  </w:num>
  <w:num w:numId="10">
    <w:abstractNumId w:val="40"/>
  </w:num>
  <w:num w:numId="11">
    <w:abstractNumId w:val="26"/>
  </w:num>
  <w:num w:numId="12">
    <w:abstractNumId w:val="17"/>
  </w:num>
  <w:num w:numId="13">
    <w:abstractNumId w:val="42"/>
  </w:num>
  <w:num w:numId="14">
    <w:abstractNumId w:val="32"/>
  </w:num>
  <w:num w:numId="15">
    <w:abstractNumId w:val="18"/>
  </w:num>
  <w:num w:numId="16">
    <w:abstractNumId w:val="24"/>
  </w:num>
  <w:num w:numId="17">
    <w:abstractNumId w:val="39"/>
  </w:num>
  <w:num w:numId="18">
    <w:abstractNumId w:val="5"/>
  </w:num>
  <w:num w:numId="19">
    <w:abstractNumId w:val="46"/>
  </w:num>
  <w:num w:numId="20">
    <w:abstractNumId w:val="19"/>
  </w:num>
  <w:num w:numId="2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2">
    <w:abstractNumId w:val="25"/>
  </w:num>
  <w:num w:numId="23">
    <w:abstractNumId w:val="43"/>
  </w:num>
  <w:num w:numId="24">
    <w:abstractNumId w:val="16"/>
  </w:num>
  <w:num w:numId="25">
    <w:abstractNumId w:val="27"/>
  </w:num>
  <w:num w:numId="26">
    <w:abstractNumId w:val="2"/>
  </w:num>
  <w:num w:numId="27">
    <w:abstractNumId w:val="9"/>
  </w:num>
  <w:num w:numId="28">
    <w:abstractNumId w:val="23"/>
  </w:num>
  <w:num w:numId="29">
    <w:abstractNumId w:val="8"/>
  </w:num>
  <w:num w:numId="30">
    <w:abstractNumId w:val="12"/>
  </w:num>
  <w:num w:numId="31">
    <w:abstractNumId w:val="1"/>
  </w:num>
  <w:num w:numId="32">
    <w:abstractNumId w:val="34"/>
  </w:num>
  <w:num w:numId="33">
    <w:abstractNumId w:val="10"/>
  </w:num>
  <w:num w:numId="34">
    <w:abstractNumId w:val="35"/>
  </w:num>
  <w:num w:numId="35">
    <w:abstractNumId w:val="29"/>
  </w:num>
  <w:num w:numId="36">
    <w:abstractNumId w:val="15"/>
  </w:num>
  <w:num w:numId="37">
    <w:abstractNumId w:val="33"/>
  </w:num>
  <w:num w:numId="38">
    <w:abstractNumId w:val="13"/>
  </w:num>
  <w:num w:numId="39">
    <w:abstractNumId w:val="31"/>
  </w:num>
  <w:num w:numId="40">
    <w:abstractNumId w:val="14"/>
  </w:num>
  <w:num w:numId="41">
    <w:abstractNumId w:val="21"/>
  </w:num>
  <w:num w:numId="42">
    <w:abstractNumId w:val="28"/>
  </w:num>
  <w:num w:numId="43">
    <w:abstractNumId w:val="41"/>
  </w:num>
  <w:num w:numId="44">
    <w:abstractNumId w:val="45"/>
  </w:num>
  <w:num w:numId="45">
    <w:abstractNumId w:val="7"/>
  </w:num>
  <w:num w:numId="46">
    <w:abstractNumId w:val="6"/>
  </w:num>
  <w:num w:numId="47">
    <w:abstractNumId w:val="44"/>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360"/>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812"/>
    <w:rsid w:val="00004092"/>
    <w:rsid w:val="0000523B"/>
    <w:rsid w:val="00036C55"/>
    <w:rsid w:val="00040337"/>
    <w:rsid w:val="000430DB"/>
    <w:rsid w:val="000557CA"/>
    <w:rsid w:val="000576A8"/>
    <w:rsid w:val="00061455"/>
    <w:rsid w:val="00064489"/>
    <w:rsid w:val="000712ED"/>
    <w:rsid w:val="000A2B2F"/>
    <w:rsid w:val="000A3175"/>
    <w:rsid w:val="000C39C1"/>
    <w:rsid w:val="000D3BFD"/>
    <w:rsid w:val="000D729C"/>
    <w:rsid w:val="00104331"/>
    <w:rsid w:val="00112C5F"/>
    <w:rsid w:val="00123B19"/>
    <w:rsid w:val="00136635"/>
    <w:rsid w:val="001423DD"/>
    <w:rsid w:val="00176BC2"/>
    <w:rsid w:val="0018793B"/>
    <w:rsid w:val="001A2AF4"/>
    <w:rsid w:val="001A59B7"/>
    <w:rsid w:val="001B40C7"/>
    <w:rsid w:val="001C0B06"/>
    <w:rsid w:val="00203F94"/>
    <w:rsid w:val="00236A2A"/>
    <w:rsid w:val="002472E6"/>
    <w:rsid w:val="00250087"/>
    <w:rsid w:val="0026474D"/>
    <w:rsid w:val="00290126"/>
    <w:rsid w:val="00291B42"/>
    <w:rsid w:val="0029408B"/>
    <w:rsid w:val="002E3AC3"/>
    <w:rsid w:val="00325245"/>
    <w:rsid w:val="00361318"/>
    <w:rsid w:val="003D0FF9"/>
    <w:rsid w:val="003F0030"/>
    <w:rsid w:val="0040037C"/>
    <w:rsid w:val="00410ABC"/>
    <w:rsid w:val="0043322B"/>
    <w:rsid w:val="00447172"/>
    <w:rsid w:val="00453D03"/>
    <w:rsid w:val="00461193"/>
    <w:rsid w:val="004B2BCA"/>
    <w:rsid w:val="004C223F"/>
    <w:rsid w:val="004D4DCE"/>
    <w:rsid w:val="004E4D89"/>
    <w:rsid w:val="00504E53"/>
    <w:rsid w:val="005053F6"/>
    <w:rsid w:val="00513D26"/>
    <w:rsid w:val="00520DAA"/>
    <w:rsid w:val="00541112"/>
    <w:rsid w:val="00544FA8"/>
    <w:rsid w:val="005512E4"/>
    <w:rsid w:val="005666DC"/>
    <w:rsid w:val="00572A1F"/>
    <w:rsid w:val="00594674"/>
    <w:rsid w:val="00596DAD"/>
    <w:rsid w:val="005A6AF1"/>
    <w:rsid w:val="005B1E2B"/>
    <w:rsid w:val="005E2798"/>
    <w:rsid w:val="005E4957"/>
    <w:rsid w:val="005F075F"/>
    <w:rsid w:val="005F4E3B"/>
    <w:rsid w:val="00602F21"/>
    <w:rsid w:val="00616D5D"/>
    <w:rsid w:val="00630CAB"/>
    <w:rsid w:val="006363B5"/>
    <w:rsid w:val="006364F3"/>
    <w:rsid w:val="00645D64"/>
    <w:rsid w:val="00667DAD"/>
    <w:rsid w:val="00683C91"/>
    <w:rsid w:val="006951EB"/>
    <w:rsid w:val="006A284D"/>
    <w:rsid w:val="006A3194"/>
    <w:rsid w:val="006A44BB"/>
    <w:rsid w:val="006D7E01"/>
    <w:rsid w:val="006E023C"/>
    <w:rsid w:val="006E7259"/>
    <w:rsid w:val="006F1D53"/>
    <w:rsid w:val="006F26CC"/>
    <w:rsid w:val="00704692"/>
    <w:rsid w:val="0071136E"/>
    <w:rsid w:val="0071203B"/>
    <w:rsid w:val="00721032"/>
    <w:rsid w:val="007276CD"/>
    <w:rsid w:val="0075325C"/>
    <w:rsid w:val="00757734"/>
    <w:rsid w:val="0076492A"/>
    <w:rsid w:val="00780492"/>
    <w:rsid w:val="00785BD0"/>
    <w:rsid w:val="0079553B"/>
    <w:rsid w:val="00797DD2"/>
    <w:rsid w:val="007B36E8"/>
    <w:rsid w:val="007D2F84"/>
    <w:rsid w:val="007D7F11"/>
    <w:rsid w:val="007E2F2D"/>
    <w:rsid w:val="00832CAA"/>
    <w:rsid w:val="00855593"/>
    <w:rsid w:val="008667BE"/>
    <w:rsid w:val="0088641B"/>
    <w:rsid w:val="008B48A3"/>
    <w:rsid w:val="008E530F"/>
    <w:rsid w:val="00934ED2"/>
    <w:rsid w:val="00937948"/>
    <w:rsid w:val="009429FD"/>
    <w:rsid w:val="00944CCC"/>
    <w:rsid w:val="00945327"/>
    <w:rsid w:val="00985E66"/>
    <w:rsid w:val="009862FF"/>
    <w:rsid w:val="00995532"/>
    <w:rsid w:val="0099684A"/>
    <w:rsid w:val="009B22C1"/>
    <w:rsid w:val="009B244C"/>
    <w:rsid w:val="009D5292"/>
    <w:rsid w:val="009D74B9"/>
    <w:rsid w:val="009E4EAE"/>
    <w:rsid w:val="009E6608"/>
    <w:rsid w:val="00A27678"/>
    <w:rsid w:val="00A305FF"/>
    <w:rsid w:val="00A36AE3"/>
    <w:rsid w:val="00A63D6B"/>
    <w:rsid w:val="00A76E98"/>
    <w:rsid w:val="00AC0189"/>
    <w:rsid w:val="00AE73BD"/>
    <w:rsid w:val="00AF4105"/>
    <w:rsid w:val="00AF620C"/>
    <w:rsid w:val="00AF6A12"/>
    <w:rsid w:val="00B323FD"/>
    <w:rsid w:val="00B4499C"/>
    <w:rsid w:val="00B45052"/>
    <w:rsid w:val="00B77B6A"/>
    <w:rsid w:val="00B953FB"/>
    <w:rsid w:val="00BB6EA4"/>
    <w:rsid w:val="00BC47FF"/>
    <w:rsid w:val="00BD04EF"/>
    <w:rsid w:val="00BE2346"/>
    <w:rsid w:val="00BF435A"/>
    <w:rsid w:val="00BF4A1D"/>
    <w:rsid w:val="00C04A15"/>
    <w:rsid w:val="00C160BE"/>
    <w:rsid w:val="00C22EEE"/>
    <w:rsid w:val="00C33B40"/>
    <w:rsid w:val="00C34EA9"/>
    <w:rsid w:val="00C82EE3"/>
    <w:rsid w:val="00C91999"/>
    <w:rsid w:val="00CA5E33"/>
    <w:rsid w:val="00CC35A9"/>
    <w:rsid w:val="00CE798E"/>
    <w:rsid w:val="00CF17C8"/>
    <w:rsid w:val="00CF6E1D"/>
    <w:rsid w:val="00D01E52"/>
    <w:rsid w:val="00D047D7"/>
    <w:rsid w:val="00D257D4"/>
    <w:rsid w:val="00DC460B"/>
    <w:rsid w:val="00DD1217"/>
    <w:rsid w:val="00DD41A8"/>
    <w:rsid w:val="00DE0812"/>
    <w:rsid w:val="00DF364C"/>
    <w:rsid w:val="00E1686F"/>
    <w:rsid w:val="00E360B3"/>
    <w:rsid w:val="00E43367"/>
    <w:rsid w:val="00E56B6F"/>
    <w:rsid w:val="00E670BF"/>
    <w:rsid w:val="00EA7E42"/>
    <w:rsid w:val="00EB38C7"/>
    <w:rsid w:val="00EC0979"/>
    <w:rsid w:val="00EC28FC"/>
    <w:rsid w:val="00EE63A0"/>
    <w:rsid w:val="00F01322"/>
    <w:rsid w:val="00F13E1C"/>
    <w:rsid w:val="00F21951"/>
    <w:rsid w:val="00F2509C"/>
    <w:rsid w:val="00F47656"/>
    <w:rsid w:val="00F57738"/>
    <w:rsid w:val="00F60F34"/>
    <w:rsid w:val="00F906BF"/>
    <w:rsid w:val="00FA16D1"/>
    <w:rsid w:val="00FC0FE9"/>
    <w:rsid w:val="00FD5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1C0B06"/>
    <w:rPr>
      <w:color w:val="0000FF"/>
      <w:u w:val="single"/>
    </w:rPr>
  </w:style>
  <w:style w:type="character" w:styleId="FollowedHyperlink">
    <w:name w:val="FollowedHyperlink"/>
    <w:basedOn w:val="DefaultParagraphFont"/>
    <w:rsid w:val="00E56B6F"/>
    <w:rPr>
      <w:color w:val="800080"/>
      <w:u w:val="single"/>
    </w:rPr>
  </w:style>
  <w:style w:type="paragraph" w:styleId="ListParagraph">
    <w:name w:val="List Paragraph"/>
    <w:basedOn w:val="Normal"/>
    <w:uiPriority w:val="34"/>
    <w:qFormat/>
    <w:rsid w:val="00061455"/>
    <w:pPr>
      <w:ind w:left="720"/>
    </w:pPr>
  </w:style>
  <w:style w:type="paragraph" w:styleId="BalloonText">
    <w:name w:val="Balloon Text"/>
    <w:basedOn w:val="Normal"/>
    <w:link w:val="BalloonTextChar"/>
    <w:rsid w:val="000430DB"/>
    <w:rPr>
      <w:rFonts w:ascii="Tahoma" w:hAnsi="Tahoma" w:cs="Tahoma"/>
      <w:sz w:val="16"/>
      <w:szCs w:val="16"/>
    </w:rPr>
  </w:style>
  <w:style w:type="character" w:customStyle="1" w:styleId="BalloonTextChar">
    <w:name w:val="Balloon Text Char"/>
    <w:basedOn w:val="DefaultParagraphFont"/>
    <w:link w:val="BalloonText"/>
    <w:rsid w:val="000430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1C0B06"/>
    <w:rPr>
      <w:color w:val="0000FF"/>
      <w:u w:val="single"/>
    </w:rPr>
  </w:style>
  <w:style w:type="character" w:styleId="FollowedHyperlink">
    <w:name w:val="FollowedHyperlink"/>
    <w:basedOn w:val="DefaultParagraphFont"/>
    <w:rsid w:val="00E56B6F"/>
    <w:rPr>
      <w:color w:val="800080"/>
      <w:u w:val="single"/>
    </w:rPr>
  </w:style>
  <w:style w:type="paragraph" w:styleId="ListParagraph">
    <w:name w:val="List Paragraph"/>
    <w:basedOn w:val="Normal"/>
    <w:uiPriority w:val="34"/>
    <w:qFormat/>
    <w:rsid w:val="00061455"/>
    <w:pPr>
      <w:ind w:left="720"/>
    </w:pPr>
  </w:style>
  <w:style w:type="paragraph" w:styleId="BalloonText">
    <w:name w:val="Balloon Text"/>
    <w:basedOn w:val="Normal"/>
    <w:link w:val="BalloonTextChar"/>
    <w:rsid w:val="000430DB"/>
    <w:rPr>
      <w:rFonts w:ascii="Tahoma" w:hAnsi="Tahoma" w:cs="Tahoma"/>
      <w:sz w:val="16"/>
      <w:szCs w:val="16"/>
    </w:rPr>
  </w:style>
  <w:style w:type="character" w:customStyle="1" w:styleId="BalloonTextChar">
    <w:name w:val="Balloon Text Char"/>
    <w:basedOn w:val="DefaultParagraphFont"/>
    <w:link w:val="BalloonText"/>
    <w:rsid w:val="000430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81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q.wa.gov"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TB.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eerwinetaxes@liq.wa.gov" TargetMode="External"/><Relationship Id="rId4" Type="http://schemas.openxmlformats.org/officeDocument/2006/relationships/settings" Target="settings.xml"/><Relationship Id="rId9" Type="http://schemas.openxmlformats.org/officeDocument/2006/relationships/hyperlink" Target="http://www.liq.wa.gov/taxreporting/winer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4104</Words>
  <Characters>21138</Characters>
  <Application>Microsoft Office Word</Application>
  <DocSecurity>8</DocSecurity>
  <Lines>176</Lines>
  <Paragraphs>50</Paragraphs>
  <ScaleCrop>false</ScaleCrop>
  <HeadingPairs>
    <vt:vector size="2" baseType="variant">
      <vt:variant>
        <vt:lpstr>Title</vt:lpstr>
      </vt:variant>
      <vt:variant>
        <vt:i4>1</vt:i4>
      </vt:variant>
    </vt:vector>
  </HeadingPairs>
  <TitlesOfParts>
    <vt:vector size="1" baseType="lpstr">
      <vt:lpstr>INSTRUCTIONS FOR COMPLETION OF WINERY FORMS</vt:lpstr>
    </vt:vector>
  </TitlesOfParts>
  <Company>WSLCB</Company>
  <LinksUpToDate>false</LinksUpToDate>
  <CharactersWithSpaces>25192</CharactersWithSpaces>
  <SharedDoc>false</SharedDoc>
  <HLinks>
    <vt:vector size="24" baseType="variant">
      <vt:variant>
        <vt:i4>2883685</vt:i4>
      </vt:variant>
      <vt:variant>
        <vt:i4>9</vt:i4>
      </vt:variant>
      <vt:variant>
        <vt:i4>0</vt:i4>
      </vt:variant>
      <vt:variant>
        <vt:i4>5</vt:i4>
      </vt:variant>
      <vt:variant>
        <vt:lpwstr>http://www.ttb.gov/</vt:lpwstr>
      </vt:variant>
      <vt:variant>
        <vt:lpwstr/>
      </vt:variant>
      <vt:variant>
        <vt:i4>2621524</vt:i4>
      </vt:variant>
      <vt:variant>
        <vt:i4>6</vt:i4>
      </vt:variant>
      <vt:variant>
        <vt:i4>0</vt:i4>
      </vt:variant>
      <vt:variant>
        <vt:i4>5</vt:i4>
      </vt:variant>
      <vt:variant>
        <vt:lpwstr>mailto:beerwinetaxes@liq.wa.gov</vt:lpwstr>
      </vt:variant>
      <vt:variant>
        <vt:lpwstr/>
      </vt:variant>
      <vt:variant>
        <vt:i4>5963864</vt:i4>
      </vt:variant>
      <vt:variant>
        <vt:i4>3</vt:i4>
      </vt:variant>
      <vt:variant>
        <vt:i4>0</vt:i4>
      </vt:variant>
      <vt:variant>
        <vt:i4>5</vt:i4>
      </vt:variant>
      <vt:variant>
        <vt:lpwstr>http://www.liq.wa.gov/taxreporting/winery</vt:lpwstr>
      </vt:variant>
      <vt:variant>
        <vt:lpwstr/>
      </vt:variant>
      <vt:variant>
        <vt:i4>3080295</vt:i4>
      </vt:variant>
      <vt:variant>
        <vt:i4>0</vt:i4>
      </vt:variant>
      <vt:variant>
        <vt:i4>0</vt:i4>
      </vt:variant>
      <vt:variant>
        <vt:i4>5</vt:i4>
      </vt:variant>
      <vt:variant>
        <vt:lpwstr>http://www.liq.wa.gov/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COMPLETION OF WINERY FORMS</dc:title>
  <dc:creator>LCB</dc:creator>
  <cp:lastModifiedBy>PROFILER</cp:lastModifiedBy>
  <cp:revision>3</cp:revision>
  <cp:lastPrinted>2014-06-16T18:54:00Z</cp:lastPrinted>
  <dcterms:created xsi:type="dcterms:W3CDTF">2014-06-17T23:13:00Z</dcterms:created>
  <dcterms:modified xsi:type="dcterms:W3CDTF">2014-06-18T15:26:00Z</dcterms:modified>
</cp:coreProperties>
</file>